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2A3" w:rsidRDefault="001612A3" w:rsidP="001612A3">
      <w:pPr>
        <w:pStyle w:val="Normlnweb"/>
        <w:rPr>
          <w:sz w:val="20"/>
          <w:szCs w:val="32"/>
        </w:rPr>
      </w:pPr>
      <w:r>
        <w:rPr>
          <w:noProof/>
        </w:rPr>
        <w:drawing>
          <wp:anchor distT="0" distB="0" distL="0" distR="0" simplePos="0" relativeHeight="252080128" behindDoc="1" locked="0" layoutInCell="1" allowOverlap="1" wp14:anchorId="22B090F3" wp14:editId="6AB57D56">
            <wp:simplePos x="0" y="0"/>
            <wp:positionH relativeFrom="column">
              <wp:posOffset>-422275</wp:posOffset>
            </wp:positionH>
            <wp:positionV relativeFrom="paragraph">
              <wp:posOffset>-327660</wp:posOffset>
            </wp:positionV>
            <wp:extent cx="5207194" cy="73723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194" cy="737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612A3" w:rsidRDefault="001612A3" w:rsidP="001612A3">
      <w:pPr>
        <w:pStyle w:val="Normlnweb"/>
        <w:jc w:val="center"/>
        <w:rPr>
          <w:sz w:val="20"/>
          <w:szCs w:val="32"/>
        </w:rPr>
      </w:pPr>
    </w:p>
    <w:p w:rsidR="001612A3" w:rsidRDefault="001612A3" w:rsidP="001612A3">
      <w:pPr>
        <w:pStyle w:val="Normlnweb"/>
        <w:jc w:val="center"/>
        <w:rPr>
          <w:sz w:val="20"/>
          <w:szCs w:val="32"/>
        </w:rPr>
      </w:pPr>
    </w:p>
    <w:p w:rsidR="001612A3" w:rsidRDefault="001612A3" w:rsidP="001612A3">
      <w:pPr>
        <w:pStyle w:val="Normlnweb"/>
        <w:jc w:val="center"/>
        <w:rPr>
          <w:sz w:val="20"/>
          <w:szCs w:val="32"/>
        </w:rPr>
      </w:pPr>
    </w:p>
    <w:p w:rsidR="001612A3" w:rsidRDefault="001612A3" w:rsidP="001612A3">
      <w:pPr>
        <w:pStyle w:val="Normlnweb"/>
        <w:jc w:val="center"/>
        <w:rPr>
          <w:sz w:val="20"/>
          <w:szCs w:val="32"/>
        </w:rPr>
      </w:pPr>
    </w:p>
    <w:p w:rsidR="001612A3" w:rsidRDefault="001612A3" w:rsidP="001612A3">
      <w:pPr>
        <w:pStyle w:val="Normlnweb"/>
        <w:jc w:val="center"/>
        <w:rPr>
          <w:sz w:val="20"/>
          <w:szCs w:val="32"/>
        </w:rPr>
      </w:pPr>
    </w:p>
    <w:p w:rsidR="001612A3" w:rsidRDefault="001612A3" w:rsidP="001612A3">
      <w:pPr>
        <w:pStyle w:val="Normlnweb"/>
        <w:jc w:val="center"/>
        <w:rPr>
          <w:sz w:val="20"/>
          <w:szCs w:val="32"/>
        </w:rPr>
      </w:pPr>
    </w:p>
    <w:p w:rsidR="001612A3" w:rsidRPr="00E46165" w:rsidRDefault="001612A3" w:rsidP="001612A3">
      <w:pPr>
        <w:pStyle w:val="Normlnweb"/>
        <w:jc w:val="center"/>
        <w:rPr>
          <w:b/>
          <w:sz w:val="20"/>
          <w:szCs w:val="32"/>
        </w:rPr>
      </w:pPr>
      <w:r>
        <w:rPr>
          <w:noProof/>
        </w:rPr>
        <w:drawing>
          <wp:anchor distT="0" distB="0" distL="0" distR="0" simplePos="0" relativeHeight="252079104" behindDoc="1" locked="0" layoutInCell="1" allowOverlap="1" wp14:anchorId="03523BED" wp14:editId="04D1B843">
            <wp:simplePos x="0" y="0"/>
            <wp:positionH relativeFrom="column">
              <wp:posOffset>5483860</wp:posOffset>
            </wp:positionH>
            <wp:positionV relativeFrom="paragraph">
              <wp:posOffset>145415</wp:posOffset>
            </wp:positionV>
            <wp:extent cx="4717415" cy="6975475"/>
            <wp:effectExtent l="0" t="0" r="698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612A3" w:rsidRPr="00E46165" w:rsidRDefault="001612A3" w:rsidP="001612A3">
      <w:pPr>
        <w:pStyle w:val="Normlnweb"/>
        <w:jc w:val="center"/>
        <w:rPr>
          <w:b/>
          <w:sz w:val="20"/>
          <w:szCs w:val="32"/>
        </w:rPr>
      </w:pPr>
    </w:p>
    <w:p w:rsidR="001612A3" w:rsidRPr="00422B79" w:rsidRDefault="001612A3" w:rsidP="001612A3">
      <w:pPr>
        <w:pStyle w:val="Normlnweb"/>
        <w:jc w:val="center"/>
        <w:rPr>
          <w:rFonts w:eastAsia="Calibri" w:cs="Calibri"/>
          <w:b/>
          <w:bCs/>
          <w:sz w:val="26"/>
          <w:szCs w:val="26"/>
          <w:lang w:eastAsia="ar-SA"/>
        </w:rPr>
      </w:pPr>
    </w:p>
    <w:p w:rsidR="001612A3" w:rsidRDefault="001612A3" w:rsidP="001612A3">
      <w:pPr>
        <w:pStyle w:val="Obsahrmce"/>
        <w:jc w:val="center"/>
        <w:rPr>
          <w:rFonts w:ascii="Times New Roman" w:hAnsi="Times New Roman"/>
          <w:b/>
          <w:bCs/>
          <w:sz w:val="26"/>
          <w:szCs w:val="26"/>
        </w:rPr>
      </w:pPr>
      <w:r w:rsidRPr="00422B79">
        <w:rPr>
          <w:rFonts w:ascii="Times New Roman" w:hAnsi="Times New Roman"/>
          <w:b/>
          <w:bCs/>
          <w:sz w:val="26"/>
          <w:szCs w:val="26"/>
        </w:rPr>
        <w:tab/>
        <w:t xml:space="preserve">                                                  </w:t>
      </w:r>
      <w:proofErr w:type="gramStart"/>
      <w:r>
        <w:rPr>
          <w:rFonts w:ascii="Times New Roman" w:hAnsi="Times New Roman"/>
          <w:b/>
          <w:bCs/>
          <w:sz w:val="26"/>
          <w:szCs w:val="26"/>
        </w:rPr>
        <w:t>Prosinec</w:t>
      </w:r>
      <w:r>
        <w:rPr>
          <w:b/>
          <w:sz w:val="20"/>
          <w:szCs w:val="32"/>
        </w:rPr>
        <w:t xml:space="preserve">  </w:t>
      </w:r>
      <w:r>
        <w:rPr>
          <w:rFonts w:ascii="Times New Roman" w:hAnsi="Times New Roman"/>
          <w:b/>
          <w:bCs/>
          <w:sz w:val="26"/>
          <w:szCs w:val="26"/>
        </w:rPr>
        <w:t>2019</w:t>
      </w:r>
      <w:proofErr w:type="gramEnd"/>
    </w:p>
    <w:p w:rsidR="001612A3" w:rsidRPr="00E46165" w:rsidRDefault="001612A3" w:rsidP="001612A3">
      <w:pPr>
        <w:pStyle w:val="Normlnweb"/>
        <w:tabs>
          <w:tab w:val="left" w:pos="4920"/>
        </w:tabs>
        <w:rPr>
          <w:b/>
          <w:sz w:val="20"/>
          <w:szCs w:val="32"/>
        </w:rPr>
      </w:pPr>
    </w:p>
    <w:p w:rsidR="001612A3" w:rsidRPr="00E46165" w:rsidRDefault="001612A3" w:rsidP="001612A3">
      <w:pPr>
        <w:rPr>
          <w:b/>
        </w:rPr>
      </w:pPr>
    </w:p>
    <w:p w:rsidR="001612A3" w:rsidRPr="00E46165" w:rsidRDefault="001612A3" w:rsidP="001612A3">
      <w:pPr>
        <w:rPr>
          <w:b/>
        </w:rPr>
      </w:pPr>
      <w:r w:rsidRPr="00E46165">
        <w:rPr>
          <w:b/>
          <w:noProof/>
          <w:lang w:eastAsia="cs-CZ"/>
        </w:rPr>
        <w:drawing>
          <wp:anchor distT="0" distB="0" distL="0" distR="0" simplePos="0" relativeHeight="252078080" behindDoc="1" locked="0" layoutInCell="1" allowOverlap="1" wp14:anchorId="7C96888D" wp14:editId="3601927C">
            <wp:simplePos x="0" y="0"/>
            <wp:positionH relativeFrom="column">
              <wp:posOffset>5483860</wp:posOffset>
            </wp:positionH>
            <wp:positionV relativeFrom="paragraph">
              <wp:posOffset>145415</wp:posOffset>
            </wp:positionV>
            <wp:extent cx="4717415" cy="6975475"/>
            <wp:effectExtent l="0" t="0" r="698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612A3" w:rsidRPr="008E51C0" w:rsidRDefault="001612A3" w:rsidP="001612A3">
      <w:pPr>
        <w:rPr>
          <w:b/>
        </w:rPr>
      </w:pPr>
      <w:r w:rsidRPr="00E46165">
        <w:rPr>
          <w:b/>
        </w:rPr>
        <w:br w:type="page"/>
      </w:r>
    </w:p>
    <w:p w:rsidR="001612A3" w:rsidRPr="004E77DA" w:rsidRDefault="001612A3" w:rsidP="001612A3">
      <w:pPr>
        <w:rPr>
          <w:rFonts w:cstheme="minorHAnsi"/>
          <w:szCs w:val="24"/>
        </w:rPr>
      </w:pPr>
      <w:r w:rsidRPr="00005C5D">
        <w:rPr>
          <w:rFonts w:cstheme="minorHAnsi"/>
          <w:i/>
          <w:noProof/>
          <w:sz w:val="20"/>
          <w:lang w:eastAsia="cs-CZ"/>
        </w:rPr>
        <w:lastRenderedPageBreak/>
        <w:drawing>
          <wp:anchor distT="0" distB="0" distL="114300" distR="114300" simplePos="0" relativeHeight="252081152" behindDoc="1" locked="0" layoutInCell="1" allowOverlap="1" wp14:anchorId="755D60C2" wp14:editId="1A55D7C8">
            <wp:simplePos x="0" y="0"/>
            <wp:positionH relativeFrom="column">
              <wp:posOffset>-57150</wp:posOffset>
            </wp:positionH>
            <wp:positionV relativeFrom="paragraph">
              <wp:posOffset>-60960</wp:posOffset>
            </wp:positionV>
            <wp:extent cx="800100" cy="866140"/>
            <wp:effectExtent l="0" t="0" r="0" b="0"/>
            <wp:wrapTight wrapText="bothSides">
              <wp:wrapPolygon edited="0">
                <wp:start x="0" y="0"/>
                <wp:lineTo x="0" y="20903"/>
                <wp:lineTo x="21086" y="20903"/>
                <wp:lineTo x="2108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4E77DA">
        <w:rPr>
          <w:rFonts w:cstheme="minorHAnsi"/>
          <w:szCs w:val="24"/>
        </w:rPr>
        <w:t>Vážení spoluobčané,</w:t>
      </w:r>
    </w:p>
    <w:p w:rsidR="001612A3" w:rsidRPr="004E77DA" w:rsidRDefault="001612A3" w:rsidP="001612A3">
      <w:pPr>
        <w:spacing w:after="0"/>
        <w:rPr>
          <w:rFonts w:cstheme="minorHAnsi"/>
          <w:szCs w:val="24"/>
        </w:rPr>
      </w:pPr>
      <w:r w:rsidRPr="004E77DA">
        <w:rPr>
          <w:rFonts w:cstheme="minorHAnsi"/>
          <w:szCs w:val="24"/>
        </w:rPr>
        <w:t xml:space="preserve">     úvodem bych se s Vámi podělil o velice příjemnou    </w:t>
      </w:r>
    </w:p>
    <w:p w:rsidR="001612A3" w:rsidRPr="004E77DA" w:rsidRDefault="001612A3" w:rsidP="001612A3">
      <w:pPr>
        <w:spacing w:after="0"/>
        <w:rPr>
          <w:rFonts w:cstheme="minorHAnsi"/>
          <w:szCs w:val="24"/>
        </w:rPr>
      </w:pPr>
      <w:r w:rsidRPr="004E77DA">
        <w:rPr>
          <w:rFonts w:cstheme="minorHAnsi"/>
          <w:szCs w:val="24"/>
        </w:rPr>
        <w:t xml:space="preserve">     zprávu.</w:t>
      </w:r>
      <w:r w:rsidRPr="004E77DA">
        <w:rPr>
          <w:rFonts w:cstheme="minorHAnsi"/>
          <w:sz w:val="20"/>
        </w:rPr>
        <w:t xml:space="preserve"> </w:t>
      </w:r>
      <w:r w:rsidRPr="004E77DA">
        <w:rPr>
          <w:rFonts w:cstheme="minorHAnsi"/>
          <w:szCs w:val="24"/>
        </w:rPr>
        <w:t xml:space="preserve">Na radnici v Havlíčkově Brodě, u příležitosti  </w:t>
      </w:r>
    </w:p>
    <w:p w:rsidR="001612A3" w:rsidRDefault="001612A3" w:rsidP="001612A3">
      <w:pPr>
        <w:spacing w:after="0"/>
        <w:rPr>
          <w:rFonts w:cstheme="minorHAnsi"/>
          <w:szCs w:val="24"/>
        </w:rPr>
      </w:pPr>
      <w:r w:rsidRPr="004E77DA">
        <w:rPr>
          <w:rFonts w:cstheme="minorHAnsi"/>
          <w:szCs w:val="24"/>
        </w:rPr>
        <w:t xml:space="preserve">     Knihovnických slavností 2019, byli oceněni nejlepší knihovnice a knihovníci Kraje Vysočina. Krajská knihovna Vysočiny, udělila </w:t>
      </w:r>
      <w:r w:rsidRPr="004E77DA">
        <w:rPr>
          <w:rFonts w:cstheme="minorHAnsi"/>
          <w:i/>
          <w:szCs w:val="24"/>
        </w:rPr>
        <w:t>Čestné uznání za dlouholetou knihovnickou činnost</w:t>
      </w:r>
      <w:r w:rsidRPr="004E77DA">
        <w:rPr>
          <w:rFonts w:cstheme="minorHAnsi"/>
          <w:szCs w:val="24"/>
        </w:rPr>
        <w:t xml:space="preserve"> paní Marii Culkové, za vedení knihovny v </w:t>
      </w:r>
      <w:proofErr w:type="spellStart"/>
      <w:r w:rsidRPr="004E77DA">
        <w:rPr>
          <w:rFonts w:cstheme="minorHAnsi"/>
          <w:szCs w:val="24"/>
        </w:rPr>
        <w:t>Petrkově</w:t>
      </w:r>
      <w:proofErr w:type="spellEnd"/>
      <w:r w:rsidRPr="004E77DA">
        <w:rPr>
          <w:rFonts w:cstheme="minorHAnsi"/>
          <w:szCs w:val="24"/>
        </w:rPr>
        <w:t xml:space="preserve">. Připojuji se ke gratulantům a za tuto záslužnou aktivitu, nadšení a obětavost, kterou příznivcům literatury v </w:t>
      </w:r>
      <w:proofErr w:type="spellStart"/>
      <w:r w:rsidRPr="004E77DA">
        <w:rPr>
          <w:rFonts w:cstheme="minorHAnsi"/>
          <w:szCs w:val="24"/>
        </w:rPr>
        <w:t>petrkovské</w:t>
      </w:r>
      <w:proofErr w:type="spellEnd"/>
      <w:r w:rsidRPr="004E77DA">
        <w:rPr>
          <w:rFonts w:cstheme="minorHAnsi"/>
          <w:szCs w:val="24"/>
        </w:rPr>
        <w:t xml:space="preserve"> knihovně věnuje, děkuji.</w:t>
      </w:r>
    </w:p>
    <w:p w:rsidR="001612A3" w:rsidRPr="004E77DA" w:rsidRDefault="001612A3" w:rsidP="001612A3">
      <w:pPr>
        <w:spacing w:after="0"/>
        <w:rPr>
          <w:rFonts w:cstheme="minorHAnsi"/>
          <w:szCs w:val="24"/>
        </w:rPr>
      </w:pPr>
    </w:p>
    <w:p w:rsidR="001612A3" w:rsidRDefault="001612A3" w:rsidP="001612A3">
      <w:pPr>
        <w:spacing w:after="0"/>
        <w:rPr>
          <w:rFonts w:cstheme="minorHAnsi"/>
          <w:szCs w:val="24"/>
        </w:rPr>
      </w:pPr>
      <w:r w:rsidRPr="004E77DA">
        <w:rPr>
          <w:rFonts w:cstheme="minorHAnsi"/>
          <w:szCs w:val="24"/>
        </w:rPr>
        <w:tab/>
        <w:t xml:space="preserve">Uplyne již jen několik málo dnů a na své stoly si postavíme nové kalendáře a o roce 2019 se již bude mluvit jen v minulém čase. Přesto bývá dobrým zvykem, se za rokem, který pomalu končí, trochu ohlédnout. Z mého pohledu to byl rok náročný, ale hodně se povedlo realizovat. Určitě to neznamená, že by před námi nestálo ještě mnoho úkolů, ale ty doufám, také zvládneme. </w:t>
      </w:r>
    </w:p>
    <w:p w:rsidR="001612A3" w:rsidRPr="004E77DA" w:rsidRDefault="001612A3" w:rsidP="001612A3">
      <w:pPr>
        <w:spacing w:after="0"/>
        <w:rPr>
          <w:rFonts w:cstheme="minorHAnsi"/>
          <w:szCs w:val="24"/>
        </w:rPr>
      </w:pPr>
    </w:p>
    <w:p w:rsidR="001612A3" w:rsidRDefault="001612A3" w:rsidP="001612A3">
      <w:pPr>
        <w:spacing w:after="0"/>
        <w:rPr>
          <w:rFonts w:cstheme="minorHAnsi"/>
          <w:szCs w:val="24"/>
        </w:rPr>
      </w:pPr>
      <w:r w:rsidRPr="004E77DA">
        <w:rPr>
          <w:rFonts w:cstheme="minorHAnsi"/>
          <w:szCs w:val="24"/>
        </w:rPr>
        <w:tab/>
        <w:t>Díky mimořádně příznivému podzimnímu počasí si jen velmi neradi připouštíme, že se rychle blíží konec roku a s ním spojený počátek zimního období. Jeho neklamnou připomínkou je první adventní neděle, která již tradičně zahajuje období rozsvěcení vánočních stromů a samozřejmě, také všudypřítomných melodií vánočních koled.</w:t>
      </w:r>
    </w:p>
    <w:p w:rsidR="001612A3" w:rsidRPr="004E77DA" w:rsidRDefault="001612A3" w:rsidP="001612A3">
      <w:pPr>
        <w:spacing w:after="0"/>
        <w:rPr>
          <w:rFonts w:cstheme="minorHAnsi"/>
          <w:szCs w:val="24"/>
        </w:rPr>
      </w:pPr>
    </w:p>
    <w:p w:rsidR="001612A3" w:rsidRDefault="001612A3" w:rsidP="001612A3">
      <w:pPr>
        <w:spacing w:after="0"/>
        <w:rPr>
          <w:rFonts w:cstheme="minorHAnsi"/>
          <w:szCs w:val="24"/>
        </w:rPr>
      </w:pPr>
      <w:r w:rsidRPr="004E77DA">
        <w:rPr>
          <w:rFonts w:cstheme="minorHAnsi"/>
          <w:szCs w:val="24"/>
        </w:rPr>
        <w:t>Z tohoto pohledu je příjemným překvapením velká účast dospělých i dětí při letošním setkání u našeho vánočního stromu a také bezprostřední atmosféra, která na místě panovala. Vždyť společné vzájemné setkání lidí, jejich upřímnost a pohoda při podobných příležitostech je známkou toho, že nám na dobrých vztazích se svými přáteli i spoluobčany stále ještě hodně záleží.</w:t>
      </w:r>
    </w:p>
    <w:p w:rsidR="001612A3" w:rsidRPr="004E77DA" w:rsidRDefault="001612A3" w:rsidP="001612A3">
      <w:pPr>
        <w:spacing w:after="0"/>
        <w:rPr>
          <w:rFonts w:cstheme="minorHAnsi"/>
          <w:szCs w:val="24"/>
        </w:rPr>
      </w:pPr>
    </w:p>
    <w:p w:rsidR="001612A3" w:rsidRDefault="001612A3" w:rsidP="001612A3">
      <w:pPr>
        <w:spacing w:after="0"/>
        <w:rPr>
          <w:rFonts w:cstheme="minorHAnsi"/>
          <w:szCs w:val="24"/>
        </w:rPr>
      </w:pPr>
      <w:r w:rsidRPr="004E77DA">
        <w:rPr>
          <w:rFonts w:cstheme="minorHAnsi"/>
          <w:szCs w:val="24"/>
        </w:rPr>
        <w:tab/>
        <w:t xml:space="preserve">Využívám této příležitosti také k vzpomínce a poděkování. Tiché vzpomínce na ty, kteří již bohužel nejsou mezi námi a poděkování všem, kteří jakoukoli formou a měrou přispěli k rozvoji obce, jejího kulturního a duchovního života. Rád bych Vám všem popřál pro nadcházející vánoční čas klidný a nerušený průběh těchto svátečních dnů, strávených tak, abyste se </w:t>
      </w:r>
    </w:p>
    <w:p w:rsidR="001612A3" w:rsidRDefault="001612A3" w:rsidP="001612A3">
      <w:pPr>
        <w:spacing w:after="0"/>
        <w:rPr>
          <w:rFonts w:cstheme="minorHAnsi"/>
          <w:szCs w:val="24"/>
        </w:rPr>
      </w:pPr>
    </w:p>
    <w:p w:rsidR="001612A3" w:rsidRPr="004E77DA" w:rsidRDefault="001612A3" w:rsidP="001612A3">
      <w:pPr>
        <w:spacing w:after="0"/>
        <w:rPr>
          <w:rFonts w:cstheme="minorHAnsi"/>
          <w:szCs w:val="24"/>
        </w:rPr>
      </w:pPr>
      <w:r w:rsidRPr="004E77DA">
        <w:rPr>
          <w:rFonts w:cstheme="minorHAnsi"/>
          <w:szCs w:val="24"/>
        </w:rPr>
        <w:lastRenderedPageBreak/>
        <w:t xml:space="preserve">dokázali odpoutat od shonu a pracovních povinností a mohli se tak naplno věnovat rodině a přátelům. </w:t>
      </w:r>
    </w:p>
    <w:p w:rsidR="001612A3" w:rsidRDefault="001612A3" w:rsidP="001612A3">
      <w:pPr>
        <w:spacing w:after="0"/>
        <w:rPr>
          <w:rFonts w:ascii="Times New Roman" w:hAnsi="Times New Roman" w:cs="Times New Roman"/>
          <w:b/>
          <w:sz w:val="24"/>
          <w:szCs w:val="24"/>
        </w:rPr>
      </w:pPr>
    </w:p>
    <w:p w:rsidR="001612A3" w:rsidRPr="004E77DA" w:rsidRDefault="001612A3" w:rsidP="001612A3">
      <w:pPr>
        <w:spacing w:after="0"/>
        <w:rPr>
          <w:rFonts w:cstheme="minorHAnsi"/>
          <w:szCs w:val="24"/>
        </w:rPr>
      </w:pPr>
      <w:r w:rsidRPr="004E77DA">
        <w:rPr>
          <w:rFonts w:cstheme="minorHAnsi"/>
          <w:szCs w:val="24"/>
        </w:rPr>
        <w:t xml:space="preserve">     Do roku 2020 Vám přeji pevné zdraví, hodně úspěchů v pracovním i osobním životě, více hezkých dnů, lásky, hojnosti a radosti v kruhu svých nejbližších.</w:t>
      </w:r>
    </w:p>
    <w:p w:rsidR="001612A3" w:rsidRPr="004E77DA" w:rsidRDefault="001612A3" w:rsidP="001612A3">
      <w:pPr>
        <w:spacing w:after="0"/>
        <w:rPr>
          <w:rFonts w:cstheme="minorHAnsi"/>
          <w:szCs w:val="24"/>
        </w:rPr>
      </w:pPr>
    </w:p>
    <w:p w:rsidR="001612A3" w:rsidRPr="004E77DA" w:rsidRDefault="001612A3" w:rsidP="001612A3">
      <w:pPr>
        <w:spacing w:after="0"/>
        <w:rPr>
          <w:rFonts w:cstheme="minorHAnsi"/>
          <w:szCs w:val="24"/>
        </w:rPr>
      </w:pPr>
    </w:p>
    <w:p w:rsidR="001612A3" w:rsidRPr="004E77DA" w:rsidRDefault="001612A3" w:rsidP="001612A3">
      <w:pPr>
        <w:rPr>
          <w:rFonts w:cstheme="minorHAnsi"/>
          <w:szCs w:val="24"/>
        </w:rPr>
      </w:pPr>
      <w:r w:rsidRPr="004E77DA">
        <w:rPr>
          <w:rFonts w:cstheme="minorHAnsi"/>
          <w:szCs w:val="24"/>
        </w:rPr>
        <w:t xml:space="preserve">                                                                    </w:t>
      </w:r>
      <w:r>
        <w:rPr>
          <w:rFonts w:cstheme="minorHAnsi"/>
          <w:szCs w:val="24"/>
        </w:rPr>
        <w:t xml:space="preserve">                  </w:t>
      </w:r>
      <w:r w:rsidRPr="004E77DA">
        <w:rPr>
          <w:rFonts w:cstheme="minorHAnsi"/>
          <w:szCs w:val="24"/>
        </w:rPr>
        <w:t xml:space="preserve">           Jiří Kunc, starosta</w:t>
      </w:r>
    </w:p>
    <w:p w:rsidR="001612A3" w:rsidRPr="00005C5D" w:rsidRDefault="001612A3" w:rsidP="001612A3">
      <w:pPr>
        <w:rPr>
          <w:rFonts w:ascii="Times New Roman" w:hAnsi="Times New Roman" w:cs="Times New Roman"/>
          <w:sz w:val="24"/>
          <w:szCs w:val="24"/>
        </w:rPr>
      </w:pPr>
    </w:p>
    <w:p w:rsidR="001612A3" w:rsidRDefault="001612A3" w:rsidP="001612A3">
      <w:pPr>
        <w:jc w:val="both"/>
        <w:rPr>
          <w:rFonts w:ascii="Times New Roman" w:hAnsi="Times New Roman" w:cs="Times New Roman"/>
          <w:b/>
          <w:sz w:val="24"/>
          <w:szCs w:val="24"/>
        </w:rPr>
      </w:pPr>
    </w:p>
    <w:p w:rsidR="001612A3" w:rsidRDefault="001612A3" w:rsidP="001612A3">
      <w:pPr>
        <w:jc w:val="both"/>
        <w:rPr>
          <w:rFonts w:ascii="Times New Roman" w:hAnsi="Times New Roman" w:cs="Times New Roman"/>
          <w:b/>
          <w:sz w:val="24"/>
          <w:szCs w:val="24"/>
        </w:rPr>
      </w:pPr>
    </w:p>
    <w:p w:rsidR="001612A3" w:rsidRDefault="001612A3" w:rsidP="001612A3">
      <w:pPr>
        <w:jc w:val="both"/>
        <w:rPr>
          <w:rFonts w:ascii="Times New Roman" w:hAnsi="Times New Roman" w:cs="Times New Roman"/>
          <w:b/>
          <w:sz w:val="24"/>
          <w:szCs w:val="24"/>
        </w:rPr>
      </w:pPr>
    </w:p>
    <w:p w:rsidR="001612A3" w:rsidRDefault="001612A3" w:rsidP="001612A3">
      <w:pPr>
        <w:jc w:val="both"/>
        <w:rPr>
          <w:rFonts w:cstheme="minorHAnsi"/>
          <w:noProof/>
          <w:sz w:val="20"/>
          <w:szCs w:val="20"/>
          <w:lang w:eastAsia="cs-CZ"/>
        </w:rPr>
      </w:pPr>
      <w:r>
        <w:rPr>
          <w:rFonts w:ascii="&amp;quot" w:hAnsi="&amp;quot"/>
          <w:noProof/>
          <w:color w:val="0066CC"/>
          <w:lang w:eastAsia="cs-CZ"/>
        </w:rPr>
        <w:drawing>
          <wp:inline distT="0" distB="0" distL="0" distR="0" wp14:anchorId="5952F8CA" wp14:editId="5F1F3246">
            <wp:extent cx="4413885" cy="2755119"/>
            <wp:effectExtent l="0" t="0" r="5715" b="7620"/>
            <wp:docPr id="10" name="detail-preview" descr="Odesláno: 21243x">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Odesláno: 21243x">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885" cy="2755119"/>
                    </a:xfrm>
                    <a:prstGeom prst="rect">
                      <a:avLst/>
                    </a:prstGeom>
                    <a:noFill/>
                    <a:ln>
                      <a:noFill/>
                    </a:ln>
                  </pic:spPr>
                </pic:pic>
              </a:graphicData>
            </a:graphic>
          </wp:inline>
        </w:drawing>
      </w:r>
    </w:p>
    <w:p w:rsidR="001612A3" w:rsidRDefault="001612A3" w:rsidP="001612A3">
      <w:pPr>
        <w:jc w:val="both"/>
        <w:rPr>
          <w:rFonts w:cstheme="minorHAnsi"/>
          <w:noProof/>
          <w:sz w:val="20"/>
          <w:szCs w:val="20"/>
          <w:lang w:eastAsia="cs-CZ"/>
        </w:rPr>
      </w:pPr>
    </w:p>
    <w:p w:rsidR="001612A3" w:rsidRPr="00A85342" w:rsidRDefault="001612A3" w:rsidP="001612A3">
      <w:pPr>
        <w:jc w:val="both"/>
        <w:rPr>
          <w:rFonts w:ascii="Times New Roman" w:hAnsi="Times New Roman" w:cs="Times New Roman"/>
          <w:b/>
          <w:sz w:val="24"/>
          <w:szCs w:val="24"/>
        </w:rPr>
      </w:pPr>
    </w:p>
    <w:p w:rsidR="001612A3" w:rsidRDefault="001612A3" w:rsidP="001612A3">
      <w:pPr>
        <w:spacing w:after="0"/>
        <w:rPr>
          <w:rFonts w:cstheme="minorHAnsi"/>
          <w:szCs w:val="24"/>
        </w:rPr>
      </w:pPr>
    </w:p>
    <w:p w:rsidR="001612A3" w:rsidRPr="004E77DA" w:rsidRDefault="001612A3" w:rsidP="001612A3">
      <w:pPr>
        <w:keepNext/>
        <w:spacing w:after="0" w:line="240" w:lineRule="auto"/>
        <w:jc w:val="center"/>
        <w:outlineLvl w:val="0"/>
        <w:rPr>
          <w:rFonts w:eastAsia="Times New Roman" w:cstheme="minorHAnsi"/>
          <w:b/>
          <w:i/>
          <w:szCs w:val="20"/>
          <w:u w:val="single"/>
          <w:lang w:eastAsia="cs-CZ"/>
        </w:rPr>
      </w:pPr>
      <w:r w:rsidRPr="004E77DA">
        <w:rPr>
          <w:rFonts w:eastAsia="Times New Roman" w:cstheme="minorHAnsi"/>
          <w:b/>
          <w:i/>
          <w:szCs w:val="20"/>
          <w:u w:val="single"/>
          <w:lang w:eastAsia="cs-CZ"/>
        </w:rPr>
        <w:lastRenderedPageBreak/>
        <w:t xml:space="preserve">Usnesení </w:t>
      </w:r>
      <w:proofErr w:type="gramStart"/>
      <w:r w:rsidRPr="004E77DA">
        <w:rPr>
          <w:rFonts w:eastAsia="Times New Roman" w:cstheme="minorHAnsi"/>
          <w:b/>
          <w:i/>
          <w:szCs w:val="20"/>
          <w:u w:val="single"/>
          <w:lang w:eastAsia="cs-CZ"/>
        </w:rPr>
        <w:t>č.6</w:t>
      </w:r>
      <w:proofErr w:type="gramEnd"/>
    </w:p>
    <w:p w:rsidR="001612A3" w:rsidRPr="004E77DA" w:rsidRDefault="001612A3" w:rsidP="001612A3">
      <w:pPr>
        <w:spacing w:after="0" w:line="240" w:lineRule="auto"/>
        <w:jc w:val="center"/>
        <w:rPr>
          <w:rFonts w:eastAsia="Times New Roman" w:cstheme="minorHAnsi"/>
          <w:b/>
          <w:i/>
          <w:szCs w:val="20"/>
          <w:u w:val="single"/>
          <w:lang w:eastAsia="cs-CZ"/>
        </w:rPr>
      </w:pPr>
      <w:proofErr w:type="gramStart"/>
      <w:r w:rsidRPr="004E77DA">
        <w:rPr>
          <w:rFonts w:eastAsia="Times New Roman" w:cstheme="minorHAnsi"/>
          <w:b/>
          <w:i/>
          <w:szCs w:val="20"/>
          <w:u w:val="single"/>
          <w:lang w:eastAsia="cs-CZ"/>
        </w:rPr>
        <w:t>ze</w:t>
      </w:r>
      <w:proofErr w:type="gramEnd"/>
      <w:r w:rsidRPr="004E77DA">
        <w:rPr>
          <w:rFonts w:eastAsia="Times New Roman" w:cstheme="minorHAnsi"/>
          <w:b/>
          <w:i/>
          <w:szCs w:val="20"/>
          <w:u w:val="single"/>
          <w:lang w:eastAsia="cs-CZ"/>
        </w:rPr>
        <w:t xml:space="preserve"> 6. veřejného zasedání Zastupitelstva obce Lípa, </w:t>
      </w:r>
    </w:p>
    <w:p w:rsidR="001612A3" w:rsidRPr="004E77DA" w:rsidRDefault="001612A3" w:rsidP="001612A3">
      <w:pPr>
        <w:spacing w:line="240" w:lineRule="auto"/>
        <w:jc w:val="center"/>
        <w:rPr>
          <w:rFonts w:eastAsia="Times New Roman" w:cstheme="minorHAnsi"/>
          <w:b/>
          <w:i/>
          <w:szCs w:val="20"/>
          <w:u w:val="single"/>
          <w:lang w:eastAsia="cs-CZ"/>
        </w:rPr>
      </w:pPr>
      <w:r w:rsidRPr="004E77DA">
        <w:rPr>
          <w:rFonts w:eastAsia="Times New Roman" w:cstheme="minorHAnsi"/>
          <w:b/>
          <w:i/>
          <w:szCs w:val="20"/>
          <w:u w:val="single"/>
          <w:lang w:eastAsia="cs-CZ"/>
        </w:rPr>
        <w:t xml:space="preserve">které se konalo dne </w:t>
      </w:r>
      <w:proofErr w:type="gramStart"/>
      <w:r w:rsidRPr="004E77DA">
        <w:rPr>
          <w:rFonts w:eastAsia="Times New Roman" w:cstheme="minorHAnsi"/>
          <w:b/>
          <w:i/>
          <w:szCs w:val="20"/>
          <w:u w:val="single"/>
          <w:lang w:eastAsia="cs-CZ"/>
        </w:rPr>
        <w:t>1.10.2019</w:t>
      </w:r>
      <w:proofErr w:type="gramEnd"/>
      <w:r w:rsidRPr="004E77DA">
        <w:rPr>
          <w:rFonts w:eastAsia="Times New Roman" w:cstheme="minorHAnsi"/>
          <w:b/>
          <w:i/>
          <w:szCs w:val="20"/>
          <w:u w:val="single"/>
          <w:lang w:eastAsia="cs-CZ"/>
        </w:rPr>
        <w:t xml:space="preserve"> v budově OÚ v 19 </w:t>
      </w:r>
      <w:proofErr w:type="spellStart"/>
      <w:r w:rsidRPr="004E77DA">
        <w:rPr>
          <w:rFonts w:eastAsia="Times New Roman" w:cstheme="minorHAnsi"/>
          <w:b/>
          <w:i/>
          <w:szCs w:val="20"/>
          <w:u w:val="single"/>
          <w:vertAlign w:val="superscript"/>
          <w:lang w:eastAsia="cs-CZ"/>
        </w:rPr>
        <w:t>oo</w:t>
      </w:r>
      <w:proofErr w:type="spellEnd"/>
      <w:r w:rsidRPr="004E77DA">
        <w:rPr>
          <w:rFonts w:eastAsia="Times New Roman" w:cstheme="minorHAnsi"/>
          <w:b/>
          <w:i/>
          <w:szCs w:val="20"/>
          <w:u w:val="single"/>
          <w:vertAlign w:val="superscript"/>
          <w:lang w:eastAsia="cs-CZ"/>
        </w:rPr>
        <w:t xml:space="preserve"> </w:t>
      </w:r>
      <w:r w:rsidRPr="004E77DA">
        <w:rPr>
          <w:rFonts w:eastAsia="Times New Roman" w:cstheme="minorHAnsi"/>
          <w:b/>
          <w:i/>
          <w:szCs w:val="20"/>
          <w:u w:val="single"/>
          <w:lang w:eastAsia="cs-CZ"/>
        </w:rPr>
        <w:t xml:space="preserve">hodin </w:t>
      </w:r>
    </w:p>
    <w:p w:rsidR="001612A3" w:rsidRPr="004D6531" w:rsidRDefault="001612A3" w:rsidP="001612A3">
      <w:pPr>
        <w:keepNext/>
        <w:spacing w:before="240" w:after="60" w:line="240" w:lineRule="auto"/>
        <w:outlineLvl w:val="1"/>
        <w:rPr>
          <w:rFonts w:eastAsia="Times New Roman" w:cstheme="minorHAnsi"/>
          <w:b/>
          <w:bCs/>
          <w:i/>
          <w:iCs/>
          <w:sz w:val="20"/>
          <w:szCs w:val="20"/>
          <w:lang w:eastAsia="cs-CZ"/>
        </w:rPr>
      </w:pPr>
      <w:r w:rsidRPr="004D6531">
        <w:rPr>
          <w:rFonts w:eastAsia="Times New Roman" w:cstheme="minorHAnsi"/>
          <w:b/>
          <w:bCs/>
          <w:i/>
          <w:iCs/>
          <w:sz w:val="20"/>
          <w:szCs w:val="20"/>
          <w:lang w:eastAsia="cs-CZ"/>
        </w:rPr>
        <w:t>Zastupitelstvo obce Lípa:</w:t>
      </w:r>
    </w:p>
    <w:p w:rsidR="001612A3" w:rsidRPr="004D6531" w:rsidRDefault="001612A3" w:rsidP="001612A3">
      <w:pPr>
        <w:spacing w:after="0" w:line="240" w:lineRule="auto"/>
        <w:rPr>
          <w:rFonts w:eastAsia="Times New Roman" w:cstheme="minorHAnsi"/>
          <w:b/>
          <w:iCs/>
          <w:sz w:val="20"/>
          <w:szCs w:val="20"/>
          <w:u w:val="single"/>
          <w:lang w:eastAsia="cs-CZ"/>
        </w:rPr>
      </w:pPr>
      <w:r w:rsidRPr="004D6531">
        <w:rPr>
          <w:rFonts w:eastAsia="Times New Roman" w:cstheme="minorHAnsi"/>
          <w:b/>
          <w:iCs/>
          <w:sz w:val="20"/>
          <w:szCs w:val="20"/>
          <w:u w:val="single"/>
          <w:lang w:eastAsia="cs-CZ"/>
        </w:rPr>
        <w:t>schvaluje:</w:t>
      </w:r>
    </w:p>
    <w:p w:rsidR="001612A3" w:rsidRPr="004D6531" w:rsidRDefault="001612A3" w:rsidP="001612A3">
      <w:pPr>
        <w:spacing w:after="0" w:line="240" w:lineRule="auto"/>
        <w:rPr>
          <w:rFonts w:eastAsia="Times New Roman" w:cstheme="minorHAnsi"/>
          <w:b/>
          <w:iCs/>
          <w:sz w:val="20"/>
          <w:szCs w:val="20"/>
          <w:u w:val="single"/>
          <w:lang w:eastAsia="cs-CZ"/>
        </w:rPr>
      </w:pP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sz w:val="20"/>
          <w:szCs w:val="20"/>
          <w:lang w:eastAsia="cs-CZ"/>
        </w:rPr>
        <w:t>usnesení z minulého zasedání zastupitelstva</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sz w:val="20"/>
          <w:szCs w:val="20"/>
          <w:lang w:eastAsia="cs-CZ"/>
        </w:rPr>
        <w:t xml:space="preserve">program, ověřovatele zápisu a usnesení </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sz w:val="20"/>
          <w:szCs w:val="20"/>
          <w:lang w:eastAsia="cs-CZ"/>
        </w:rPr>
        <w:t xml:space="preserve">Smlouvu o zřízení věcného břemene – služebnosti č. IE-12-2006629/VB/1, </w:t>
      </w:r>
      <w:proofErr w:type="spellStart"/>
      <w:r w:rsidRPr="004D6531">
        <w:rPr>
          <w:rFonts w:eastAsia="Times New Roman" w:cstheme="minorHAnsi"/>
          <w:sz w:val="20"/>
          <w:szCs w:val="20"/>
          <w:lang w:eastAsia="cs-CZ"/>
        </w:rPr>
        <w:t>Chválkov</w:t>
      </w:r>
      <w:proofErr w:type="spellEnd"/>
      <w:r w:rsidRPr="004D6531">
        <w:rPr>
          <w:rFonts w:eastAsia="Times New Roman" w:cstheme="minorHAnsi"/>
          <w:sz w:val="20"/>
          <w:szCs w:val="20"/>
          <w:lang w:eastAsia="cs-CZ"/>
        </w:rPr>
        <w:t xml:space="preserve">, výměna TS 0034, vedení </w:t>
      </w:r>
      <w:proofErr w:type="spellStart"/>
      <w:r w:rsidRPr="004D6531">
        <w:rPr>
          <w:rFonts w:eastAsia="Times New Roman" w:cstheme="minorHAnsi"/>
          <w:sz w:val="20"/>
          <w:szCs w:val="20"/>
          <w:lang w:eastAsia="cs-CZ"/>
        </w:rPr>
        <w:t>nn</w:t>
      </w:r>
      <w:proofErr w:type="spellEnd"/>
      <w:r w:rsidRPr="004D6531">
        <w:rPr>
          <w:rFonts w:eastAsia="Times New Roman" w:cstheme="minorHAnsi"/>
          <w:sz w:val="20"/>
          <w:szCs w:val="20"/>
          <w:lang w:eastAsia="cs-CZ"/>
        </w:rPr>
        <w:t>“ s firmou ČEZ Distribuce, a.s., Děčín IV-Podmokly, Teplická 874/8, PSČ 405 02.</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Calibri" w:cstheme="minorHAnsi"/>
          <w:sz w:val="20"/>
          <w:szCs w:val="20"/>
          <w:lang w:eastAsia="cs-CZ"/>
        </w:rPr>
        <w:t xml:space="preserve">Dodatek </w:t>
      </w:r>
      <w:proofErr w:type="gramStart"/>
      <w:r w:rsidRPr="004D6531">
        <w:rPr>
          <w:rFonts w:eastAsia="Calibri" w:cstheme="minorHAnsi"/>
          <w:sz w:val="20"/>
          <w:szCs w:val="20"/>
          <w:lang w:eastAsia="cs-CZ"/>
        </w:rPr>
        <w:t>č.1.ke</w:t>
      </w:r>
      <w:proofErr w:type="gramEnd"/>
      <w:r w:rsidRPr="004D6531">
        <w:rPr>
          <w:rFonts w:eastAsia="Calibri" w:cstheme="minorHAnsi"/>
          <w:sz w:val="20"/>
          <w:szCs w:val="20"/>
          <w:lang w:eastAsia="cs-CZ"/>
        </w:rPr>
        <w:t xml:space="preserve"> smlouvě č. SOO00008 o převzetí, odvozu a likvidaci odpadů s TS Havlíčkův Brod, Na Valech 3523, 580 01 Havlíčkův Brod.</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Calibri" w:cstheme="minorHAnsi"/>
          <w:sz w:val="20"/>
          <w:szCs w:val="20"/>
          <w:lang w:eastAsia="cs-CZ"/>
        </w:rPr>
        <w:t xml:space="preserve">Dodatek </w:t>
      </w:r>
      <w:proofErr w:type="gramStart"/>
      <w:r w:rsidRPr="004D6531">
        <w:rPr>
          <w:rFonts w:eastAsia="Calibri" w:cstheme="minorHAnsi"/>
          <w:sz w:val="20"/>
          <w:szCs w:val="20"/>
          <w:lang w:eastAsia="cs-CZ"/>
        </w:rPr>
        <w:t>č.1.ke</w:t>
      </w:r>
      <w:proofErr w:type="gramEnd"/>
      <w:r w:rsidRPr="004D6531">
        <w:rPr>
          <w:rFonts w:eastAsia="Calibri" w:cstheme="minorHAnsi"/>
          <w:sz w:val="20"/>
          <w:szCs w:val="20"/>
          <w:lang w:eastAsia="cs-CZ"/>
        </w:rPr>
        <w:t xml:space="preserve"> smlouvě č. SKO00010 o podmínkách svozu a odstranění směsného komunálního odpadu katalogové číslo 20 03 01 s TS Havlíčkův Brod, Na Valech 3523, 580 01 Havlíčkův Brod</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Calibri" w:cstheme="minorHAnsi"/>
          <w:sz w:val="20"/>
          <w:szCs w:val="20"/>
          <w:lang w:eastAsia="cs-CZ"/>
        </w:rPr>
        <w:t xml:space="preserve">Smlouvu č.: JI-1030051458/003/ELPE o smlouvě budoucí o zřízení věcného </w:t>
      </w:r>
      <w:proofErr w:type="gramStart"/>
      <w:r w:rsidRPr="004D6531">
        <w:rPr>
          <w:rFonts w:eastAsia="Calibri" w:cstheme="minorHAnsi"/>
          <w:sz w:val="20"/>
          <w:szCs w:val="20"/>
          <w:lang w:eastAsia="cs-CZ"/>
        </w:rPr>
        <w:t>břemene s E.ON</w:t>
      </w:r>
      <w:proofErr w:type="gramEnd"/>
      <w:r w:rsidRPr="004D6531">
        <w:rPr>
          <w:rFonts w:eastAsia="Calibri" w:cstheme="minorHAnsi"/>
          <w:sz w:val="20"/>
          <w:szCs w:val="20"/>
          <w:lang w:eastAsia="cs-CZ"/>
        </w:rPr>
        <w:t xml:space="preserve"> Distribuce, a.s., </w:t>
      </w:r>
      <w:proofErr w:type="spellStart"/>
      <w:r w:rsidRPr="004D6531">
        <w:rPr>
          <w:rFonts w:eastAsia="Calibri" w:cstheme="minorHAnsi"/>
          <w:sz w:val="20"/>
          <w:szCs w:val="20"/>
          <w:lang w:eastAsia="cs-CZ"/>
        </w:rPr>
        <w:t>F.A.Gerstnera</w:t>
      </w:r>
      <w:proofErr w:type="spellEnd"/>
      <w:r w:rsidRPr="004D6531">
        <w:rPr>
          <w:rFonts w:eastAsia="Calibri" w:cstheme="minorHAnsi"/>
          <w:sz w:val="20"/>
          <w:szCs w:val="20"/>
          <w:lang w:eastAsia="cs-CZ"/>
        </w:rPr>
        <w:t xml:space="preserve"> 2151/6, 370 49 České Budějovice</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bCs/>
          <w:sz w:val="20"/>
          <w:szCs w:val="20"/>
          <w:lang w:eastAsia="cs-CZ"/>
        </w:rPr>
        <w:t xml:space="preserve">jako zhotovitele akce </w:t>
      </w:r>
      <w:r w:rsidRPr="004D6531">
        <w:rPr>
          <w:rFonts w:eastAsia="Times New Roman" w:cstheme="minorHAnsi"/>
          <w:sz w:val="20"/>
          <w:szCs w:val="20"/>
          <w:lang w:eastAsia="cs-CZ"/>
        </w:rPr>
        <w:t xml:space="preserve">„ZŠ Lípa – Bezbariérové propojení a odborné učebny přírodovědy, jazyků, počítačů a technické výchovy“ </w:t>
      </w:r>
      <w:r w:rsidRPr="004D6531">
        <w:rPr>
          <w:rFonts w:eastAsia="Times New Roman" w:cstheme="minorHAnsi"/>
          <w:bCs/>
          <w:sz w:val="20"/>
          <w:szCs w:val="20"/>
          <w:lang w:eastAsia="cs-CZ"/>
        </w:rPr>
        <w:t xml:space="preserve">firmu </w:t>
      </w:r>
      <w:r w:rsidRPr="004D6531">
        <w:rPr>
          <w:rFonts w:cstheme="minorHAnsi"/>
          <w:sz w:val="20"/>
          <w:szCs w:val="20"/>
          <w:lang w:eastAsia="cs-CZ"/>
        </w:rPr>
        <w:t>RONELI SE, Vinohradská 2828/151, Žižkov, 130 00 Praha 3</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bCs/>
          <w:sz w:val="20"/>
          <w:szCs w:val="20"/>
          <w:lang w:eastAsia="cs-CZ"/>
        </w:rPr>
        <w:t xml:space="preserve">Smlouvu o dílo na akci </w:t>
      </w:r>
      <w:r w:rsidRPr="004D6531">
        <w:rPr>
          <w:rFonts w:eastAsia="Times New Roman" w:cstheme="minorHAnsi"/>
          <w:sz w:val="20"/>
          <w:szCs w:val="20"/>
          <w:lang w:eastAsia="cs-CZ"/>
        </w:rPr>
        <w:t xml:space="preserve">„ZŠ Lípa – Bezbariérové propojení a odborné učebny přírodovědy, jazyků, počítačů a technické výchovy“ s </w:t>
      </w:r>
      <w:r w:rsidRPr="004D6531">
        <w:rPr>
          <w:rFonts w:eastAsia="Times New Roman" w:cstheme="minorHAnsi"/>
          <w:bCs/>
          <w:sz w:val="20"/>
          <w:szCs w:val="20"/>
          <w:lang w:eastAsia="cs-CZ"/>
        </w:rPr>
        <w:t xml:space="preserve">firmou </w:t>
      </w:r>
      <w:r w:rsidRPr="004D6531">
        <w:rPr>
          <w:rFonts w:cstheme="minorHAnsi"/>
          <w:sz w:val="20"/>
          <w:szCs w:val="20"/>
          <w:lang w:eastAsia="cs-CZ"/>
        </w:rPr>
        <w:t>RONELI SE, Vinohradská 2828/151, Žižkov, 130 00 Praha 3</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sz w:val="20"/>
          <w:szCs w:val="20"/>
          <w:lang w:eastAsia="cs-CZ"/>
        </w:rPr>
        <w:t>Rozpočtové opatření č. 6 pro rok 2019</w:t>
      </w:r>
    </w:p>
    <w:p w:rsidR="001612A3" w:rsidRPr="004D6531" w:rsidRDefault="001612A3" w:rsidP="001612A3">
      <w:pPr>
        <w:spacing w:after="0" w:line="240" w:lineRule="auto"/>
        <w:rPr>
          <w:rFonts w:eastAsia="Times New Roman" w:cstheme="minorHAnsi"/>
          <w:sz w:val="20"/>
          <w:szCs w:val="20"/>
          <w:lang w:eastAsia="cs-CZ"/>
        </w:rPr>
      </w:pPr>
    </w:p>
    <w:p w:rsidR="001612A3" w:rsidRPr="004D6531" w:rsidRDefault="001612A3" w:rsidP="001612A3">
      <w:pPr>
        <w:spacing w:after="0" w:line="240" w:lineRule="auto"/>
        <w:rPr>
          <w:rFonts w:eastAsia="Times New Roman" w:cstheme="minorHAnsi"/>
          <w:b/>
          <w:sz w:val="20"/>
          <w:szCs w:val="20"/>
          <w:u w:val="single"/>
          <w:lang w:eastAsia="cs-CZ"/>
        </w:rPr>
      </w:pPr>
      <w:r w:rsidRPr="004D6531">
        <w:rPr>
          <w:rFonts w:eastAsia="Times New Roman" w:cstheme="minorHAnsi"/>
          <w:b/>
          <w:sz w:val="20"/>
          <w:szCs w:val="20"/>
          <w:u w:val="single"/>
          <w:lang w:eastAsia="cs-CZ"/>
        </w:rPr>
        <w:t>vydává:</w:t>
      </w:r>
    </w:p>
    <w:p w:rsidR="001612A3" w:rsidRPr="004D6531" w:rsidRDefault="001612A3" w:rsidP="001612A3">
      <w:pPr>
        <w:spacing w:after="0" w:line="240" w:lineRule="auto"/>
        <w:rPr>
          <w:rFonts w:eastAsia="Times New Roman" w:cstheme="minorHAnsi"/>
          <w:b/>
          <w:sz w:val="20"/>
          <w:szCs w:val="20"/>
          <w:u w:val="single"/>
          <w:lang w:eastAsia="cs-CZ"/>
        </w:rPr>
      </w:pPr>
    </w:p>
    <w:p w:rsidR="001612A3" w:rsidRDefault="001612A3" w:rsidP="001612A3">
      <w:pPr>
        <w:spacing w:after="0" w:line="240" w:lineRule="auto"/>
        <w:rPr>
          <w:rFonts w:eastAsia="Times New Roman" w:cstheme="minorHAnsi"/>
          <w:sz w:val="20"/>
          <w:szCs w:val="20"/>
          <w:lang w:eastAsia="cs-CZ"/>
        </w:rPr>
      </w:pPr>
      <w:r w:rsidRPr="004D6531">
        <w:rPr>
          <w:rFonts w:eastAsia="Times New Roman" w:cstheme="minorHAnsi"/>
          <w:b/>
          <w:sz w:val="20"/>
          <w:szCs w:val="20"/>
          <w:lang w:eastAsia="cs-CZ"/>
        </w:rPr>
        <w:t xml:space="preserve">          </w:t>
      </w:r>
      <w:r w:rsidRPr="004D6531">
        <w:rPr>
          <w:rFonts w:eastAsia="Times New Roman" w:cstheme="minorHAnsi"/>
          <w:sz w:val="20"/>
          <w:szCs w:val="20"/>
          <w:lang w:eastAsia="cs-CZ"/>
        </w:rPr>
        <w:t xml:space="preserve">1. </w:t>
      </w:r>
      <w:r>
        <w:rPr>
          <w:rFonts w:eastAsia="Times New Roman" w:cstheme="minorHAnsi"/>
          <w:sz w:val="20"/>
          <w:szCs w:val="20"/>
          <w:lang w:eastAsia="cs-CZ"/>
        </w:rPr>
        <w:t xml:space="preserve">       </w:t>
      </w:r>
      <w:r w:rsidRPr="004D6531">
        <w:rPr>
          <w:rFonts w:eastAsia="Times New Roman" w:cstheme="minorHAnsi"/>
          <w:sz w:val="20"/>
          <w:szCs w:val="20"/>
          <w:lang w:eastAsia="cs-CZ"/>
        </w:rPr>
        <w:t xml:space="preserve"> Změnu č. 2 ÚP Lípa, který Zastupitelstvo obce Lípa vydalo </w:t>
      </w:r>
      <w:proofErr w:type="gramStart"/>
      <w:r w:rsidRPr="004D6531">
        <w:rPr>
          <w:rFonts w:eastAsia="Times New Roman" w:cstheme="minorHAnsi"/>
          <w:sz w:val="20"/>
          <w:szCs w:val="20"/>
          <w:lang w:eastAsia="cs-CZ"/>
        </w:rPr>
        <w:t>29.9.2009</w:t>
      </w:r>
      <w:proofErr w:type="gramEnd"/>
      <w:r w:rsidRPr="004D6531">
        <w:rPr>
          <w:rFonts w:eastAsia="Times New Roman" w:cstheme="minorHAnsi"/>
          <w:sz w:val="20"/>
          <w:szCs w:val="20"/>
          <w:lang w:eastAsia="cs-CZ"/>
        </w:rPr>
        <w:t xml:space="preserve"> </w:t>
      </w:r>
    </w:p>
    <w:p w:rsidR="001612A3" w:rsidRPr="004D6531" w:rsidRDefault="001612A3" w:rsidP="001612A3">
      <w:pPr>
        <w:spacing w:after="0" w:line="240" w:lineRule="auto"/>
        <w:rPr>
          <w:rFonts w:eastAsia="Times New Roman" w:cstheme="minorHAnsi"/>
          <w:sz w:val="20"/>
          <w:szCs w:val="20"/>
          <w:lang w:eastAsia="cs-CZ"/>
        </w:rPr>
      </w:pPr>
      <w:r>
        <w:rPr>
          <w:rFonts w:eastAsia="Times New Roman" w:cstheme="minorHAnsi"/>
          <w:sz w:val="20"/>
          <w:szCs w:val="20"/>
          <w:lang w:eastAsia="cs-CZ"/>
        </w:rPr>
        <w:t xml:space="preserve">                       a který</w:t>
      </w:r>
      <w:r w:rsidRPr="004D6531">
        <w:rPr>
          <w:rFonts w:eastAsia="Times New Roman" w:cstheme="minorHAnsi"/>
          <w:sz w:val="20"/>
          <w:szCs w:val="20"/>
          <w:lang w:eastAsia="cs-CZ"/>
        </w:rPr>
        <w:t xml:space="preserve"> nabyl účinnosti dne </w:t>
      </w:r>
      <w:proofErr w:type="gramStart"/>
      <w:r w:rsidRPr="004D6531">
        <w:rPr>
          <w:rFonts w:eastAsia="Times New Roman" w:cstheme="minorHAnsi"/>
          <w:sz w:val="20"/>
          <w:szCs w:val="20"/>
          <w:lang w:eastAsia="cs-CZ"/>
        </w:rPr>
        <w:t>15.10.2009</w:t>
      </w:r>
      <w:proofErr w:type="gramEnd"/>
    </w:p>
    <w:p w:rsidR="001612A3" w:rsidRPr="004D6531" w:rsidRDefault="001612A3" w:rsidP="001612A3">
      <w:pPr>
        <w:spacing w:after="0" w:line="240" w:lineRule="auto"/>
        <w:rPr>
          <w:rFonts w:eastAsia="Times New Roman" w:cstheme="minorHAnsi"/>
          <w:b/>
          <w:bCs/>
          <w:sz w:val="20"/>
          <w:szCs w:val="20"/>
          <w:u w:val="single"/>
          <w:lang w:eastAsia="cs-CZ"/>
        </w:rPr>
      </w:pPr>
    </w:p>
    <w:p w:rsidR="001612A3" w:rsidRPr="004D6531" w:rsidRDefault="001612A3" w:rsidP="001612A3">
      <w:pPr>
        <w:spacing w:after="0" w:line="240" w:lineRule="auto"/>
        <w:rPr>
          <w:rFonts w:eastAsia="Times New Roman" w:cstheme="minorHAnsi"/>
          <w:b/>
          <w:bCs/>
          <w:sz w:val="20"/>
          <w:szCs w:val="20"/>
          <w:u w:val="single"/>
          <w:lang w:eastAsia="cs-CZ"/>
        </w:rPr>
      </w:pPr>
      <w:r w:rsidRPr="004D6531">
        <w:rPr>
          <w:rFonts w:eastAsia="Times New Roman" w:cstheme="minorHAnsi"/>
          <w:b/>
          <w:bCs/>
          <w:sz w:val="20"/>
          <w:szCs w:val="20"/>
          <w:u w:val="single"/>
          <w:lang w:eastAsia="cs-CZ"/>
        </w:rPr>
        <w:t>bere na vědomí:</w:t>
      </w:r>
    </w:p>
    <w:p w:rsidR="001612A3" w:rsidRPr="004D6531" w:rsidRDefault="001612A3" w:rsidP="001612A3">
      <w:pPr>
        <w:spacing w:after="0" w:line="240" w:lineRule="auto"/>
        <w:rPr>
          <w:rFonts w:eastAsia="Times New Roman" w:cstheme="minorHAnsi"/>
          <w:b/>
          <w:bCs/>
          <w:sz w:val="20"/>
          <w:szCs w:val="20"/>
          <w:u w:val="single"/>
          <w:lang w:eastAsia="cs-CZ"/>
        </w:rPr>
      </w:pPr>
    </w:p>
    <w:p w:rsidR="001612A3" w:rsidRPr="004D6531" w:rsidRDefault="001612A3" w:rsidP="001612A3">
      <w:pPr>
        <w:numPr>
          <w:ilvl w:val="0"/>
          <w:numId w:val="26"/>
        </w:numPr>
        <w:spacing w:after="0" w:line="240" w:lineRule="auto"/>
        <w:contextualSpacing/>
        <w:rPr>
          <w:rFonts w:eastAsia="Times New Roman" w:cstheme="minorHAnsi"/>
          <w:sz w:val="20"/>
          <w:szCs w:val="20"/>
          <w:lang w:eastAsia="cs-CZ"/>
        </w:rPr>
      </w:pPr>
      <w:r w:rsidRPr="004D6531">
        <w:rPr>
          <w:rFonts w:eastAsia="Times New Roman" w:cstheme="minorHAnsi"/>
          <w:sz w:val="20"/>
          <w:szCs w:val="20"/>
          <w:lang w:eastAsia="cs-CZ"/>
        </w:rPr>
        <w:t xml:space="preserve">zápis ze zasedání rady z </w:t>
      </w:r>
      <w:proofErr w:type="gramStart"/>
      <w:r w:rsidRPr="004D6531">
        <w:rPr>
          <w:rFonts w:cstheme="minorHAnsi"/>
          <w:sz w:val="20"/>
          <w:szCs w:val="20"/>
        </w:rPr>
        <w:t>30.8.2019</w:t>
      </w:r>
      <w:proofErr w:type="gramEnd"/>
      <w:r w:rsidRPr="004D6531">
        <w:rPr>
          <w:rFonts w:cstheme="minorHAnsi"/>
          <w:sz w:val="20"/>
          <w:szCs w:val="20"/>
        </w:rPr>
        <w:t xml:space="preserve"> a 1.10.2019</w:t>
      </w:r>
    </w:p>
    <w:p w:rsidR="001612A3" w:rsidRPr="004D6531" w:rsidRDefault="001612A3" w:rsidP="001612A3">
      <w:pPr>
        <w:numPr>
          <w:ilvl w:val="0"/>
          <w:numId w:val="26"/>
        </w:numPr>
        <w:spacing w:after="0" w:line="240" w:lineRule="auto"/>
        <w:contextualSpacing/>
        <w:rPr>
          <w:rFonts w:eastAsia="Times New Roman" w:cstheme="minorHAnsi"/>
          <w:sz w:val="20"/>
          <w:szCs w:val="20"/>
          <w:lang w:eastAsia="cs-CZ"/>
        </w:rPr>
      </w:pPr>
      <w:r w:rsidRPr="004D6531">
        <w:rPr>
          <w:rFonts w:eastAsia="Times New Roman" w:cstheme="minorHAnsi"/>
          <w:sz w:val="20"/>
          <w:szCs w:val="20"/>
          <w:lang w:eastAsia="cs-CZ"/>
        </w:rPr>
        <w:t>příspěvky v rozpravě</w:t>
      </w:r>
    </w:p>
    <w:p w:rsidR="001612A3" w:rsidRPr="004D6531" w:rsidRDefault="001612A3" w:rsidP="001612A3">
      <w:pPr>
        <w:spacing w:after="0" w:line="240" w:lineRule="auto"/>
        <w:rPr>
          <w:rFonts w:eastAsia="Times New Roman" w:cstheme="minorHAnsi"/>
          <w:sz w:val="20"/>
          <w:szCs w:val="20"/>
          <w:u w:val="single"/>
          <w:lang w:eastAsia="cs-CZ"/>
        </w:rPr>
      </w:pPr>
    </w:p>
    <w:p w:rsidR="001612A3" w:rsidRDefault="001612A3" w:rsidP="001612A3">
      <w:pPr>
        <w:spacing w:after="0" w:line="240" w:lineRule="auto"/>
        <w:rPr>
          <w:rFonts w:eastAsia="Times New Roman" w:cstheme="minorHAnsi"/>
          <w:b/>
          <w:sz w:val="20"/>
          <w:szCs w:val="20"/>
          <w:u w:val="single"/>
          <w:lang w:eastAsia="cs-CZ"/>
        </w:rPr>
      </w:pPr>
      <w:r w:rsidRPr="004D6531">
        <w:rPr>
          <w:rFonts w:eastAsia="Times New Roman" w:cstheme="minorHAnsi"/>
          <w:b/>
          <w:sz w:val="20"/>
          <w:szCs w:val="20"/>
          <w:u w:val="single"/>
          <w:lang w:eastAsia="cs-CZ"/>
        </w:rPr>
        <w:t>neschvaluje:</w:t>
      </w:r>
    </w:p>
    <w:p w:rsidR="001612A3" w:rsidRPr="004D6531" w:rsidRDefault="001612A3" w:rsidP="001612A3">
      <w:pPr>
        <w:spacing w:after="0" w:line="240" w:lineRule="auto"/>
        <w:rPr>
          <w:rFonts w:eastAsia="Times New Roman" w:cstheme="minorHAnsi"/>
          <w:b/>
          <w:sz w:val="20"/>
          <w:szCs w:val="20"/>
          <w:u w:val="single"/>
          <w:lang w:eastAsia="cs-CZ"/>
        </w:rPr>
      </w:pPr>
    </w:p>
    <w:p w:rsidR="001612A3" w:rsidRPr="004D6531" w:rsidRDefault="001612A3" w:rsidP="001612A3">
      <w:pPr>
        <w:spacing w:after="0" w:line="240" w:lineRule="auto"/>
        <w:rPr>
          <w:rFonts w:eastAsia="Times New Roman" w:cstheme="minorHAnsi"/>
          <w:sz w:val="20"/>
          <w:szCs w:val="20"/>
          <w:lang w:eastAsia="cs-CZ"/>
        </w:rPr>
      </w:pPr>
      <w:r w:rsidRPr="004D6531">
        <w:rPr>
          <w:rFonts w:eastAsia="Times New Roman" w:cstheme="minorHAnsi"/>
          <w:sz w:val="20"/>
          <w:szCs w:val="20"/>
          <w:lang w:eastAsia="cs-CZ"/>
        </w:rPr>
        <w:tab/>
      </w:r>
      <w:proofErr w:type="gramStart"/>
      <w:r w:rsidRPr="004D6531">
        <w:rPr>
          <w:rFonts w:eastAsia="Times New Roman" w:cstheme="minorHAnsi"/>
          <w:sz w:val="20"/>
          <w:szCs w:val="20"/>
          <w:lang w:eastAsia="cs-CZ"/>
        </w:rPr>
        <w:t>1.   podmínky</w:t>
      </w:r>
      <w:proofErr w:type="gramEnd"/>
      <w:r w:rsidRPr="004D6531">
        <w:rPr>
          <w:rFonts w:eastAsia="Times New Roman" w:cstheme="minorHAnsi"/>
          <w:sz w:val="20"/>
          <w:szCs w:val="20"/>
          <w:lang w:eastAsia="cs-CZ"/>
        </w:rPr>
        <w:t xml:space="preserve"> směny pozemků navržené Městem Havlíčkův Brod</w:t>
      </w:r>
    </w:p>
    <w:p w:rsidR="001612A3" w:rsidRDefault="001612A3" w:rsidP="001612A3">
      <w:pPr>
        <w:spacing w:after="0"/>
        <w:rPr>
          <w:rFonts w:cstheme="minorHAnsi"/>
          <w:szCs w:val="24"/>
        </w:rPr>
      </w:pPr>
    </w:p>
    <w:p w:rsidR="001612A3" w:rsidRPr="004E77DA" w:rsidRDefault="001612A3" w:rsidP="001612A3">
      <w:pPr>
        <w:keepNext/>
        <w:spacing w:after="0" w:line="240" w:lineRule="auto"/>
        <w:jc w:val="center"/>
        <w:outlineLvl w:val="0"/>
        <w:rPr>
          <w:rFonts w:eastAsia="Times New Roman" w:cstheme="minorHAnsi"/>
          <w:b/>
          <w:i/>
          <w:szCs w:val="20"/>
          <w:u w:val="single"/>
          <w:lang w:eastAsia="cs-CZ"/>
        </w:rPr>
      </w:pPr>
      <w:r w:rsidRPr="004E77DA">
        <w:rPr>
          <w:rFonts w:eastAsia="Times New Roman" w:cstheme="minorHAnsi"/>
          <w:b/>
          <w:i/>
          <w:szCs w:val="20"/>
          <w:u w:val="single"/>
          <w:lang w:eastAsia="cs-CZ"/>
        </w:rPr>
        <w:lastRenderedPageBreak/>
        <w:t xml:space="preserve">Usnesení </w:t>
      </w:r>
      <w:proofErr w:type="gramStart"/>
      <w:r w:rsidRPr="004E77DA">
        <w:rPr>
          <w:rFonts w:eastAsia="Times New Roman" w:cstheme="minorHAnsi"/>
          <w:b/>
          <w:i/>
          <w:szCs w:val="20"/>
          <w:u w:val="single"/>
          <w:lang w:eastAsia="cs-CZ"/>
        </w:rPr>
        <w:t>č.7</w:t>
      </w:r>
      <w:proofErr w:type="gramEnd"/>
    </w:p>
    <w:p w:rsidR="001612A3" w:rsidRPr="004E77DA" w:rsidRDefault="001612A3" w:rsidP="001612A3">
      <w:pPr>
        <w:spacing w:after="0" w:line="240" w:lineRule="auto"/>
        <w:jc w:val="center"/>
        <w:rPr>
          <w:rFonts w:eastAsia="Times New Roman" w:cstheme="minorHAnsi"/>
          <w:b/>
          <w:i/>
          <w:szCs w:val="20"/>
          <w:u w:val="single"/>
          <w:lang w:eastAsia="cs-CZ"/>
        </w:rPr>
      </w:pPr>
      <w:r w:rsidRPr="004E77DA">
        <w:rPr>
          <w:rFonts w:eastAsia="Times New Roman" w:cstheme="minorHAnsi"/>
          <w:b/>
          <w:i/>
          <w:szCs w:val="20"/>
          <w:u w:val="single"/>
          <w:lang w:eastAsia="cs-CZ"/>
        </w:rPr>
        <w:t xml:space="preserve">ze 7. veřejného zasedání Zastupitelstva obce Lípa, </w:t>
      </w:r>
    </w:p>
    <w:p w:rsidR="001612A3" w:rsidRPr="004E77DA" w:rsidRDefault="001612A3" w:rsidP="001612A3">
      <w:pPr>
        <w:spacing w:line="240" w:lineRule="auto"/>
        <w:jc w:val="center"/>
        <w:rPr>
          <w:rFonts w:eastAsia="Times New Roman" w:cstheme="minorHAnsi"/>
          <w:b/>
          <w:i/>
          <w:szCs w:val="20"/>
          <w:u w:val="single"/>
          <w:lang w:eastAsia="cs-CZ"/>
        </w:rPr>
      </w:pPr>
      <w:r w:rsidRPr="004E77DA">
        <w:rPr>
          <w:rFonts w:eastAsia="Times New Roman" w:cstheme="minorHAnsi"/>
          <w:b/>
          <w:i/>
          <w:szCs w:val="20"/>
          <w:u w:val="single"/>
          <w:lang w:eastAsia="cs-CZ"/>
        </w:rPr>
        <w:t xml:space="preserve">které se konalo dne </w:t>
      </w:r>
      <w:proofErr w:type="gramStart"/>
      <w:r w:rsidRPr="004E77DA">
        <w:rPr>
          <w:rFonts w:eastAsia="Times New Roman" w:cstheme="minorHAnsi"/>
          <w:b/>
          <w:i/>
          <w:szCs w:val="20"/>
          <w:u w:val="single"/>
          <w:lang w:eastAsia="cs-CZ"/>
        </w:rPr>
        <w:t>27.11.2019</w:t>
      </w:r>
      <w:proofErr w:type="gramEnd"/>
      <w:r w:rsidRPr="004E77DA">
        <w:rPr>
          <w:rFonts w:eastAsia="Times New Roman" w:cstheme="minorHAnsi"/>
          <w:b/>
          <w:i/>
          <w:szCs w:val="20"/>
          <w:u w:val="single"/>
          <w:lang w:eastAsia="cs-CZ"/>
        </w:rPr>
        <w:t xml:space="preserve"> v budově OÚ v 19 </w:t>
      </w:r>
      <w:proofErr w:type="spellStart"/>
      <w:r w:rsidRPr="004E77DA">
        <w:rPr>
          <w:rFonts w:eastAsia="Times New Roman" w:cstheme="minorHAnsi"/>
          <w:b/>
          <w:i/>
          <w:szCs w:val="20"/>
          <w:u w:val="single"/>
          <w:vertAlign w:val="superscript"/>
          <w:lang w:eastAsia="cs-CZ"/>
        </w:rPr>
        <w:t>oo</w:t>
      </w:r>
      <w:proofErr w:type="spellEnd"/>
      <w:r w:rsidRPr="004E77DA">
        <w:rPr>
          <w:rFonts w:eastAsia="Times New Roman" w:cstheme="minorHAnsi"/>
          <w:b/>
          <w:i/>
          <w:szCs w:val="20"/>
          <w:u w:val="single"/>
          <w:vertAlign w:val="superscript"/>
          <w:lang w:eastAsia="cs-CZ"/>
        </w:rPr>
        <w:t xml:space="preserve"> </w:t>
      </w:r>
      <w:r w:rsidRPr="004E77DA">
        <w:rPr>
          <w:rFonts w:eastAsia="Times New Roman" w:cstheme="minorHAnsi"/>
          <w:b/>
          <w:i/>
          <w:szCs w:val="20"/>
          <w:u w:val="single"/>
          <w:lang w:eastAsia="cs-CZ"/>
        </w:rPr>
        <w:t xml:space="preserve">hodin </w:t>
      </w:r>
    </w:p>
    <w:p w:rsidR="001612A3" w:rsidRPr="004D6531" w:rsidRDefault="001612A3" w:rsidP="001612A3">
      <w:pPr>
        <w:keepNext/>
        <w:spacing w:before="240" w:after="60" w:line="240" w:lineRule="auto"/>
        <w:outlineLvl w:val="1"/>
        <w:rPr>
          <w:rFonts w:eastAsia="Times New Roman" w:cstheme="minorHAnsi"/>
          <w:b/>
          <w:bCs/>
          <w:i/>
          <w:iCs/>
          <w:sz w:val="20"/>
          <w:szCs w:val="20"/>
          <w:lang w:eastAsia="cs-CZ"/>
        </w:rPr>
      </w:pPr>
      <w:r w:rsidRPr="004D6531">
        <w:rPr>
          <w:rFonts w:eastAsia="Times New Roman" w:cstheme="minorHAnsi"/>
          <w:b/>
          <w:bCs/>
          <w:i/>
          <w:iCs/>
          <w:sz w:val="20"/>
          <w:szCs w:val="20"/>
          <w:lang w:eastAsia="cs-CZ"/>
        </w:rPr>
        <w:t>Zastupitelstvo obce Lípa:</w:t>
      </w:r>
    </w:p>
    <w:p w:rsidR="001612A3" w:rsidRPr="004D6531" w:rsidRDefault="001612A3" w:rsidP="001612A3">
      <w:pPr>
        <w:spacing w:after="0" w:line="240" w:lineRule="auto"/>
        <w:rPr>
          <w:rFonts w:eastAsia="Times New Roman" w:cstheme="minorHAnsi"/>
          <w:b/>
          <w:iCs/>
          <w:sz w:val="20"/>
          <w:szCs w:val="20"/>
          <w:u w:val="single"/>
          <w:lang w:eastAsia="cs-CZ"/>
        </w:rPr>
      </w:pPr>
      <w:r w:rsidRPr="004D6531">
        <w:rPr>
          <w:rFonts w:eastAsia="Times New Roman" w:cstheme="minorHAnsi"/>
          <w:b/>
          <w:iCs/>
          <w:sz w:val="20"/>
          <w:szCs w:val="20"/>
          <w:u w:val="single"/>
          <w:lang w:eastAsia="cs-CZ"/>
        </w:rPr>
        <w:t>schvaluje:</w:t>
      </w:r>
    </w:p>
    <w:p w:rsidR="001612A3" w:rsidRPr="004D6531" w:rsidRDefault="001612A3" w:rsidP="001612A3">
      <w:pPr>
        <w:spacing w:after="0" w:line="240" w:lineRule="auto"/>
        <w:rPr>
          <w:rFonts w:eastAsia="Times New Roman" w:cstheme="minorHAnsi"/>
          <w:b/>
          <w:iCs/>
          <w:sz w:val="20"/>
          <w:szCs w:val="20"/>
          <w:u w:val="single"/>
          <w:lang w:eastAsia="cs-CZ"/>
        </w:rPr>
      </w:pPr>
    </w:p>
    <w:p w:rsidR="001612A3" w:rsidRPr="004D6531" w:rsidRDefault="001612A3" w:rsidP="001612A3">
      <w:pPr>
        <w:spacing w:after="0" w:line="240" w:lineRule="auto"/>
        <w:ind w:firstLine="708"/>
        <w:rPr>
          <w:rFonts w:eastAsia="Times New Roman" w:cstheme="minorHAnsi"/>
          <w:sz w:val="20"/>
          <w:szCs w:val="20"/>
          <w:lang w:eastAsia="cs-CZ"/>
        </w:rPr>
      </w:pPr>
      <w:proofErr w:type="gramStart"/>
      <w:r>
        <w:rPr>
          <w:rFonts w:eastAsia="Times New Roman" w:cstheme="minorHAnsi"/>
          <w:sz w:val="20"/>
          <w:szCs w:val="20"/>
          <w:lang w:eastAsia="cs-CZ"/>
        </w:rPr>
        <w:t xml:space="preserve">1.    </w:t>
      </w:r>
      <w:r w:rsidRPr="004D6531">
        <w:rPr>
          <w:rFonts w:eastAsia="Times New Roman" w:cstheme="minorHAnsi"/>
          <w:sz w:val="20"/>
          <w:szCs w:val="20"/>
          <w:lang w:eastAsia="cs-CZ"/>
        </w:rPr>
        <w:t>usnesení</w:t>
      </w:r>
      <w:proofErr w:type="gramEnd"/>
      <w:r w:rsidRPr="004D6531">
        <w:rPr>
          <w:rFonts w:eastAsia="Times New Roman" w:cstheme="minorHAnsi"/>
          <w:sz w:val="20"/>
          <w:szCs w:val="20"/>
          <w:lang w:eastAsia="cs-CZ"/>
        </w:rPr>
        <w:t xml:space="preserve"> z minulého zasedání zastupitelstva</w:t>
      </w:r>
    </w:p>
    <w:p w:rsidR="001612A3" w:rsidRPr="004D6531" w:rsidRDefault="001612A3" w:rsidP="001612A3">
      <w:pPr>
        <w:spacing w:after="0" w:line="240" w:lineRule="auto"/>
        <w:ind w:firstLine="708"/>
        <w:rPr>
          <w:rFonts w:eastAsia="Times New Roman" w:cstheme="minorHAnsi"/>
          <w:sz w:val="20"/>
          <w:szCs w:val="20"/>
          <w:lang w:eastAsia="cs-CZ"/>
        </w:rPr>
      </w:pPr>
      <w:proofErr w:type="gramStart"/>
      <w:r>
        <w:rPr>
          <w:rFonts w:eastAsia="Times New Roman" w:cstheme="minorHAnsi"/>
          <w:sz w:val="20"/>
          <w:szCs w:val="20"/>
          <w:lang w:eastAsia="cs-CZ"/>
        </w:rPr>
        <w:t xml:space="preserve">2.    </w:t>
      </w:r>
      <w:r w:rsidRPr="004D6531">
        <w:rPr>
          <w:rFonts w:eastAsia="Times New Roman" w:cstheme="minorHAnsi"/>
          <w:sz w:val="20"/>
          <w:szCs w:val="20"/>
          <w:lang w:eastAsia="cs-CZ"/>
        </w:rPr>
        <w:t>program</w:t>
      </w:r>
      <w:proofErr w:type="gramEnd"/>
      <w:r w:rsidRPr="004D6531">
        <w:rPr>
          <w:rFonts w:eastAsia="Times New Roman" w:cstheme="minorHAnsi"/>
          <w:sz w:val="20"/>
          <w:szCs w:val="20"/>
          <w:lang w:eastAsia="cs-CZ"/>
        </w:rPr>
        <w:t>, ověřovatele zápisu a usnesení</w:t>
      </w:r>
    </w:p>
    <w:p w:rsidR="001612A3" w:rsidRDefault="001612A3" w:rsidP="001612A3">
      <w:pPr>
        <w:spacing w:after="0" w:line="240" w:lineRule="auto"/>
        <w:ind w:left="709"/>
        <w:rPr>
          <w:rFonts w:eastAsia="Times New Roman" w:cstheme="minorHAnsi"/>
          <w:sz w:val="20"/>
          <w:szCs w:val="20"/>
          <w:lang w:eastAsia="cs-CZ"/>
        </w:rPr>
      </w:pPr>
      <w:r>
        <w:rPr>
          <w:rFonts w:eastAsia="Times New Roman" w:cstheme="minorHAnsi"/>
          <w:sz w:val="20"/>
          <w:szCs w:val="20"/>
          <w:lang w:eastAsia="cs-CZ"/>
        </w:rPr>
        <w:t xml:space="preserve">3.    </w:t>
      </w:r>
      <w:r w:rsidRPr="004D6531">
        <w:rPr>
          <w:rFonts w:eastAsia="Times New Roman" w:cstheme="minorHAnsi"/>
          <w:sz w:val="20"/>
          <w:szCs w:val="20"/>
          <w:lang w:eastAsia="cs-CZ"/>
        </w:rPr>
        <w:t xml:space="preserve">Smlouvu o veřejnoprávních službách č.46/2020  s firmou ICOM </w:t>
      </w:r>
      <w:r>
        <w:rPr>
          <w:rFonts w:eastAsia="Times New Roman" w:cstheme="minorHAnsi"/>
          <w:sz w:val="20"/>
          <w:szCs w:val="20"/>
          <w:lang w:eastAsia="cs-CZ"/>
        </w:rPr>
        <w:t xml:space="preserve"> </w:t>
      </w:r>
    </w:p>
    <w:p w:rsidR="001612A3" w:rsidRPr="004D6531" w:rsidRDefault="001612A3" w:rsidP="001612A3">
      <w:pPr>
        <w:spacing w:after="0" w:line="240" w:lineRule="auto"/>
        <w:ind w:left="709"/>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 xml:space="preserve">transport a.s., Jiráskova 1424/78, 587 32 Jihlava </w:t>
      </w:r>
    </w:p>
    <w:p w:rsidR="001612A3" w:rsidRDefault="001612A3" w:rsidP="001612A3">
      <w:pPr>
        <w:spacing w:after="0" w:line="240" w:lineRule="auto"/>
        <w:ind w:left="708"/>
        <w:rPr>
          <w:rFonts w:eastAsia="Times New Roman" w:cstheme="minorHAnsi"/>
          <w:sz w:val="20"/>
          <w:szCs w:val="20"/>
          <w:lang w:eastAsia="cs-CZ"/>
        </w:rPr>
      </w:pPr>
      <w:r>
        <w:rPr>
          <w:rFonts w:eastAsia="Times New Roman" w:cstheme="minorHAnsi"/>
          <w:sz w:val="20"/>
          <w:szCs w:val="20"/>
          <w:lang w:eastAsia="cs-CZ"/>
        </w:rPr>
        <w:t xml:space="preserve">4.    </w:t>
      </w:r>
      <w:r w:rsidRPr="004D6531">
        <w:rPr>
          <w:rFonts w:eastAsia="Times New Roman" w:cstheme="minorHAnsi"/>
          <w:sz w:val="20"/>
          <w:szCs w:val="20"/>
          <w:lang w:eastAsia="cs-CZ"/>
        </w:rPr>
        <w:t xml:space="preserve">bezúplatné převzetí prodloužení vodovodního řádu k </w:t>
      </w:r>
      <w:proofErr w:type="spellStart"/>
      <w:r w:rsidRPr="004D6531">
        <w:rPr>
          <w:rFonts w:eastAsia="Times New Roman" w:cstheme="minorHAnsi"/>
          <w:sz w:val="20"/>
          <w:szCs w:val="20"/>
          <w:lang w:eastAsia="cs-CZ"/>
        </w:rPr>
        <w:t>poz</w:t>
      </w:r>
      <w:proofErr w:type="spellEnd"/>
      <w:r w:rsidRPr="004D6531">
        <w:rPr>
          <w:rFonts w:eastAsia="Times New Roman" w:cstheme="minorHAnsi"/>
          <w:sz w:val="20"/>
          <w:szCs w:val="20"/>
          <w:lang w:eastAsia="cs-CZ"/>
        </w:rPr>
        <w:t xml:space="preserve">. </w:t>
      </w:r>
      <w:proofErr w:type="gramStart"/>
      <w:r w:rsidRPr="004D6531">
        <w:rPr>
          <w:rFonts w:eastAsia="Times New Roman" w:cstheme="minorHAnsi"/>
          <w:sz w:val="20"/>
          <w:szCs w:val="20"/>
          <w:lang w:eastAsia="cs-CZ"/>
        </w:rPr>
        <w:t>p.č.</w:t>
      </w:r>
      <w:proofErr w:type="gramEnd"/>
      <w:r w:rsidRPr="004D6531">
        <w:rPr>
          <w:rFonts w:eastAsia="Times New Roman" w:cstheme="minorHAnsi"/>
          <w:sz w:val="20"/>
          <w:szCs w:val="20"/>
          <w:lang w:eastAsia="cs-CZ"/>
        </w:rPr>
        <w:t xml:space="preserve">116/36 a </w:t>
      </w:r>
    </w:p>
    <w:p w:rsidR="001612A3" w:rsidRPr="004D6531" w:rsidRDefault="001612A3" w:rsidP="001612A3">
      <w:pPr>
        <w:spacing w:after="0" w:line="240" w:lineRule="auto"/>
        <w:ind w:left="708"/>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116/64 do majetku obce Lípa</w:t>
      </w:r>
    </w:p>
    <w:p w:rsidR="001612A3" w:rsidRPr="004D6531" w:rsidRDefault="001612A3" w:rsidP="001612A3">
      <w:pPr>
        <w:spacing w:after="0" w:line="240" w:lineRule="auto"/>
        <w:ind w:firstLine="708"/>
        <w:rPr>
          <w:rFonts w:eastAsia="Times New Roman" w:cstheme="minorHAnsi"/>
          <w:sz w:val="20"/>
          <w:szCs w:val="20"/>
          <w:lang w:eastAsia="cs-CZ"/>
        </w:rPr>
      </w:pPr>
      <w:r>
        <w:rPr>
          <w:rFonts w:eastAsia="Times New Roman" w:cstheme="minorHAnsi"/>
          <w:sz w:val="20"/>
          <w:szCs w:val="20"/>
          <w:lang w:eastAsia="cs-CZ"/>
        </w:rPr>
        <w:t xml:space="preserve">5.    </w:t>
      </w:r>
      <w:r w:rsidRPr="004D6531">
        <w:rPr>
          <w:rFonts w:eastAsia="Times New Roman" w:cstheme="minorHAnsi"/>
          <w:sz w:val="20"/>
          <w:szCs w:val="20"/>
          <w:lang w:eastAsia="cs-CZ"/>
        </w:rPr>
        <w:t>Rozpočtové opatření č. 8 pro rok 2019</w:t>
      </w:r>
    </w:p>
    <w:p w:rsidR="001612A3" w:rsidRDefault="001612A3" w:rsidP="001612A3">
      <w:pPr>
        <w:spacing w:after="0" w:line="240" w:lineRule="auto"/>
        <w:ind w:left="708"/>
        <w:rPr>
          <w:rFonts w:eastAsia="Times New Roman" w:cstheme="minorHAnsi"/>
          <w:sz w:val="20"/>
          <w:szCs w:val="20"/>
          <w:lang w:eastAsia="cs-CZ"/>
        </w:rPr>
      </w:pPr>
      <w:r>
        <w:rPr>
          <w:rFonts w:eastAsia="Times New Roman" w:cstheme="minorHAnsi"/>
          <w:sz w:val="20"/>
          <w:szCs w:val="20"/>
          <w:lang w:eastAsia="cs-CZ"/>
        </w:rPr>
        <w:t xml:space="preserve">6.    </w:t>
      </w:r>
      <w:r w:rsidRPr="004D6531">
        <w:rPr>
          <w:rFonts w:eastAsia="Times New Roman" w:cstheme="minorHAnsi"/>
          <w:sz w:val="20"/>
          <w:szCs w:val="20"/>
          <w:lang w:eastAsia="cs-CZ"/>
        </w:rPr>
        <w:t xml:space="preserve">„Akční plán zlepšování 2019 – Obec Lípa“ a „Vyhodnocení akčního plánu </w:t>
      </w:r>
    </w:p>
    <w:p w:rsidR="001612A3" w:rsidRPr="004D6531" w:rsidRDefault="001612A3" w:rsidP="001612A3">
      <w:pPr>
        <w:spacing w:after="0" w:line="240" w:lineRule="auto"/>
        <w:ind w:left="708"/>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zlepšování 2019 – Obec Lípa“.</w:t>
      </w:r>
    </w:p>
    <w:p w:rsidR="001612A3" w:rsidRDefault="001612A3" w:rsidP="001612A3">
      <w:pPr>
        <w:spacing w:after="0" w:line="240" w:lineRule="auto"/>
        <w:ind w:firstLine="708"/>
        <w:rPr>
          <w:rFonts w:eastAsia="Times New Roman" w:cstheme="minorHAnsi"/>
          <w:sz w:val="20"/>
          <w:szCs w:val="20"/>
          <w:lang w:eastAsia="cs-CZ"/>
        </w:rPr>
      </w:pPr>
      <w:r>
        <w:rPr>
          <w:rFonts w:eastAsia="Times New Roman" w:cstheme="minorHAnsi"/>
          <w:sz w:val="20"/>
          <w:szCs w:val="20"/>
          <w:lang w:eastAsia="cs-CZ"/>
        </w:rPr>
        <w:t xml:space="preserve">7.    </w:t>
      </w:r>
      <w:r w:rsidRPr="004D6531">
        <w:rPr>
          <w:rFonts w:eastAsia="Times New Roman" w:cstheme="minorHAnsi"/>
          <w:sz w:val="20"/>
          <w:szCs w:val="20"/>
          <w:lang w:eastAsia="cs-CZ"/>
        </w:rPr>
        <w:t xml:space="preserve">bezúplatný převod nově odměřeného pozemku </w:t>
      </w:r>
      <w:proofErr w:type="spellStart"/>
      <w:proofErr w:type="gramStart"/>
      <w:r w:rsidRPr="004D6531">
        <w:rPr>
          <w:rFonts w:eastAsia="Times New Roman" w:cstheme="minorHAnsi"/>
          <w:sz w:val="20"/>
          <w:szCs w:val="20"/>
          <w:lang w:eastAsia="cs-CZ"/>
        </w:rPr>
        <w:t>p.č</w:t>
      </w:r>
      <w:proofErr w:type="spellEnd"/>
      <w:r w:rsidRPr="004D6531">
        <w:rPr>
          <w:rFonts w:eastAsia="Times New Roman" w:cstheme="minorHAnsi"/>
          <w:sz w:val="20"/>
          <w:szCs w:val="20"/>
          <w:lang w:eastAsia="cs-CZ"/>
        </w:rPr>
        <w:t>.</w:t>
      </w:r>
      <w:proofErr w:type="gramEnd"/>
      <w:r w:rsidRPr="004D6531">
        <w:rPr>
          <w:rFonts w:eastAsia="Times New Roman" w:cstheme="minorHAnsi"/>
          <w:sz w:val="20"/>
          <w:szCs w:val="20"/>
          <w:lang w:eastAsia="cs-CZ"/>
        </w:rPr>
        <w:t xml:space="preserve"> 498 v </w:t>
      </w:r>
      <w:proofErr w:type="spellStart"/>
      <w:r w:rsidRPr="004D6531">
        <w:rPr>
          <w:rFonts w:eastAsia="Times New Roman" w:cstheme="minorHAnsi"/>
          <w:sz w:val="20"/>
          <w:szCs w:val="20"/>
          <w:lang w:eastAsia="cs-CZ"/>
        </w:rPr>
        <w:t>k.ú</w:t>
      </w:r>
      <w:proofErr w:type="spellEnd"/>
      <w:r w:rsidRPr="004D6531">
        <w:rPr>
          <w:rFonts w:eastAsia="Times New Roman" w:cstheme="minorHAnsi"/>
          <w:sz w:val="20"/>
          <w:szCs w:val="20"/>
          <w:lang w:eastAsia="cs-CZ"/>
        </w:rPr>
        <w:t xml:space="preserve">. </w:t>
      </w:r>
    </w:p>
    <w:p w:rsidR="001612A3" w:rsidRDefault="001612A3" w:rsidP="001612A3">
      <w:pPr>
        <w:spacing w:after="0" w:line="240" w:lineRule="auto"/>
        <w:ind w:firstLine="708"/>
        <w:rPr>
          <w:rFonts w:eastAsia="Times New Roman" w:cstheme="minorHAnsi"/>
          <w:sz w:val="20"/>
          <w:szCs w:val="20"/>
          <w:lang w:eastAsia="cs-CZ"/>
        </w:rPr>
      </w:pPr>
      <w:r>
        <w:rPr>
          <w:rFonts w:eastAsia="Times New Roman" w:cstheme="minorHAnsi"/>
          <w:sz w:val="20"/>
          <w:szCs w:val="20"/>
          <w:lang w:eastAsia="cs-CZ"/>
        </w:rPr>
        <w:t xml:space="preserve">        </w:t>
      </w:r>
      <w:proofErr w:type="spellStart"/>
      <w:r w:rsidRPr="004D6531">
        <w:rPr>
          <w:rFonts w:eastAsia="Times New Roman" w:cstheme="minorHAnsi"/>
          <w:sz w:val="20"/>
          <w:szCs w:val="20"/>
          <w:lang w:eastAsia="cs-CZ"/>
        </w:rPr>
        <w:t>Dobrohostov</w:t>
      </w:r>
      <w:proofErr w:type="spellEnd"/>
      <w:r w:rsidRPr="004D6531">
        <w:rPr>
          <w:rFonts w:eastAsia="Times New Roman" w:cstheme="minorHAnsi"/>
          <w:sz w:val="20"/>
          <w:szCs w:val="20"/>
          <w:lang w:eastAsia="cs-CZ"/>
        </w:rPr>
        <w:t xml:space="preserve">, o výměře 15 m2, z majetku Obce Lípa do majetku Kraje </w:t>
      </w:r>
    </w:p>
    <w:p w:rsidR="001612A3" w:rsidRPr="004D6531" w:rsidRDefault="001612A3" w:rsidP="001612A3">
      <w:pPr>
        <w:spacing w:after="0" w:line="240" w:lineRule="auto"/>
        <w:ind w:firstLine="708"/>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Vysočina</w:t>
      </w:r>
    </w:p>
    <w:p w:rsidR="001612A3" w:rsidRPr="004D6531" w:rsidRDefault="001612A3" w:rsidP="001612A3">
      <w:pPr>
        <w:spacing w:after="0" w:line="240" w:lineRule="auto"/>
        <w:ind w:firstLine="708"/>
        <w:rPr>
          <w:rFonts w:eastAsia="Times New Roman" w:cstheme="minorHAnsi"/>
          <w:sz w:val="20"/>
          <w:szCs w:val="20"/>
          <w:lang w:eastAsia="cs-CZ"/>
        </w:rPr>
      </w:pPr>
      <w:proofErr w:type="gramStart"/>
      <w:r>
        <w:rPr>
          <w:rFonts w:eastAsia="Times New Roman" w:cstheme="minorHAnsi"/>
          <w:sz w:val="20"/>
          <w:szCs w:val="20"/>
          <w:lang w:eastAsia="cs-CZ"/>
        </w:rPr>
        <w:t xml:space="preserve">8.    </w:t>
      </w:r>
      <w:r w:rsidRPr="004D6531">
        <w:rPr>
          <w:rFonts w:eastAsia="Times New Roman" w:cstheme="minorHAnsi"/>
          <w:sz w:val="20"/>
          <w:szCs w:val="20"/>
          <w:lang w:eastAsia="cs-CZ"/>
        </w:rPr>
        <w:t>cenu</w:t>
      </w:r>
      <w:proofErr w:type="gramEnd"/>
      <w:r w:rsidRPr="004D6531">
        <w:rPr>
          <w:rFonts w:eastAsia="Times New Roman" w:cstheme="minorHAnsi"/>
          <w:sz w:val="20"/>
          <w:szCs w:val="20"/>
          <w:lang w:eastAsia="cs-CZ"/>
        </w:rPr>
        <w:t xml:space="preserve"> stavebních pozemků v ZTV 18 RD</w:t>
      </w:r>
    </w:p>
    <w:p w:rsidR="001612A3" w:rsidRDefault="001612A3" w:rsidP="001612A3">
      <w:pPr>
        <w:spacing w:after="0" w:line="240" w:lineRule="auto"/>
        <w:ind w:firstLine="708"/>
        <w:rPr>
          <w:rFonts w:eastAsia="Times New Roman" w:cstheme="minorHAnsi"/>
          <w:sz w:val="20"/>
          <w:szCs w:val="20"/>
          <w:lang w:eastAsia="cs-CZ"/>
        </w:rPr>
      </w:pPr>
      <w:proofErr w:type="gramStart"/>
      <w:r>
        <w:rPr>
          <w:rFonts w:eastAsia="Times New Roman" w:cstheme="minorHAnsi"/>
          <w:sz w:val="20"/>
          <w:szCs w:val="20"/>
          <w:lang w:eastAsia="cs-CZ"/>
        </w:rPr>
        <w:t xml:space="preserve">9.    </w:t>
      </w:r>
      <w:r w:rsidRPr="004D6531">
        <w:rPr>
          <w:rFonts w:eastAsia="Times New Roman" w:cstheme="minorHAnsi"/>
          <w:sz w:val="20"/>
          <w:szCs w:val="20"/>
          <w:lang w:eastAsia="cs-CZ"/>
        </w:rPr>
        <w:t>žádost</w:t>
      </w:r>
      <w:proofErr w:type="gramEnd"/>
      <w:r w:rsidRPr="004D6531">
        <w:rPr>
          <w:rFonts w:eastAsia="Times New Roman" w:cstheme="minorHAnsi"/>
          <w:sz w:val="20"/>
          <w:szCs w:val="20"/>
          <w:lang w:eastAsia="cs-CZ"/>
        </w:rPr>
        <w:t xml:space="preserve"> ZŠ a MŠ Lípa o přerušení provozu mateřské školy a školní družiny </w:t>
      </w:r>
      <w:r>
        <w:rPr>
          <w:rFonts w:eastAsia="Times New Roman" w:cstheme="minorHAnsi"/>
          <w:sz w:val="20"/>
          <w:szCs w:val="20"/>
          <w:lang w:eastAsia="cs-CZ"/>
        </w:rPr>
        <w:t xml:space="preserve"> </w:t>
      </w:r>
    </w:p>
    <w:p w:rsidR="001612A3" w:rsidRPr="004D6531" w:rsidRDefault="001612A3" w:rsidP="001612A3">
      <w:pPr>
        <w:spacing w:after="0" w:line="240" w:lineRule="auto"/>
        <w:ind w:firstLine="708"/>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 xml:space="preserve">v průběhu zimních prázdnin (od </w:t>
      </w:r>
      <w:proofErr w:type="gramStart"/>
      <w:r w:rsidRPr="004D6531">
        <w:rPr>
          <w:rFonts w:eastAsia="Times New Roman" w:cstheme="minorHAnsi"/>
          <w:sz w:val="20"/>
          <w:szCs w:val="20"/>
          <w:lang w:eastAsia="cs-CZ"/>
        </w:rPr>
        <w:t>23.12.2019</w:t>
      </w:r>
      <w:proofErr w:type="gramEnd"/>
      <w:r w:rsidRPr="004D6531">
        <w:rPr>
          <w:rFonts w:eastAsia="Times New Roman" w:cstheme="minorHAnsi"/>
          <w:sz w:val="20"/>
          <w:szCs w:val="20"/>
          <w:lang w:eastAsia="cs-CZ"/>
        </w:rPr>
        <w:t xml:space="preserve"> do 3.1.2020)</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sz w:val="20"/>
          <w:szCs w:val="20"/>
          <w:lang w:eastAsia="cs-CZ"/>
        </w:rPr>
        <w:t xml:space="preserve">Prohlášení o partnerství mezi Obcí Lípa a Rodinným centrem </w:t>
      </w:r>
      <w:proofErr w:type="spellStart"/>
      <w:proofErr w:type="gramStart"/>
      <w:r w:rsidRPr="004D6531">
        <w:rPr>
          <w:rFonts w:eastAsia="Times New Roman" w:cstheme="minorHAnsi"/>
          <w:sz w:val="20"/>
          <w:szCs w:val="20"/>
          <w:lang w:eastAsia="cs-CZ"/>
        </w:rPr>
        <w:t>Tiliánek</w:t>
      </w:r>
      <w:proofErr w:type="spellEnd"/>
      <w:r w:rsidRPr="004D6531">
        <w:rPr>
          <w:rFonts w:eastAsia="Times New Roman" w:cstheme="minorHAnsi"/>
          <w:sz w:val="20"/>
          <w:szCs w:val="20"/>
          <w:lang w:eastAsia="cs-CZ"/>
        </w:rPr>
        <w:t xml:space="preserve"> </w:t>
      </w:r>
      <w:proofErr w:type="spellStart"/>
      <w:r w:rsidRPr="004D6531">
        <w:rPr>
          <w:rFonts w:eastAsia="Times New Roman" w:cstheme="minorHAnsi"/>
          <w:sz w:val="20"/>
          <w:szCs w:val="20"/>
          <w:lang w:eastAsia="cs-CZ"/>
        </w:rPr>
        <w:t>z.s</w:t>
      </w:r>
      <w:proofErr w:type="spellEnd"/>
      <w:r w:rsidRPr="004D6531">
        <w:rPr>
          <w:rFonts w:eastAsia="Times New Roman" w:cstheme="minorHAnsi"/>
          <w:sz w:val="20"/>
          <w:szCs w:val="20"/>
          <w:lang w:eastAsia="cs-CZ"/>
        </w:rPr>
        <w:t>.</w:t>
      </w:r>
      <w:proofErr w:type="gramEnd"/>
      <w:r w:rsidRPr="004D6531">
        <w:rPr>
          <w:rFonts w:eastAsia="Times New Roman" w:cstheme="minorHAnsi"/>
          <w:sz w:val="20"/>
          <w:szCs w:val="20"/>
          <w:lang w:eastAsia="cs-CZ"/>
        </w:rPr>
        <w:t>, v rámci projektu „Rodina v srdci obce“</w:t>
      </w:r>
    </w:p>
    <w:p w:rsidR="001612A3" w:rsidRPr="004D6531" w:rsidRDefault="001612A3" w:rsidP="001612A3">
      <w:pPr>
        <w:numPr>
          <w:ilvl w:val="0"/>
          <w:numId w:val="3"/>
        </w:numPr>
        <w:tabs>
          <w:tab w:val="clear" w:pos="1211"/>
          <w:tab w:val="num" w:pos="1068"/>
        </w:tabs>
        <w:spacing w:after="0" w:line="240" w:lineRule="auto"/>
        <w:ind w:left="1068"/>
        <w:rPr>
          <w:rFonts w:eastAsia="Times New Roman" w:cstheme="minorHAnsi"/>
          <w:sz w:val="20"/>
          <w:szCs w:val="20"/>
          <w:lang w:eastAsia="cs-CZ"/>
        </w:rPr>
      </w:pPr>
      <w:r w:rsidRPr="004D6531">
        <w:rPr>
          <w:rFonts w:eastAsia="Times New Roman" w:cstheme="minorHAnsi"/>
          <w:sz w:val="20"/>
          <w:szCs w:val="20"/>
          <w:lang w:eastAsia="cs-CZ"/>
        </w:rPr>
        <w:t>Návrh rozpočtu Obce Lípa na rok 2020</w:t>
      </w:r>
    </w:p>
    <w:p w:rsidR="001612A3" w:rsidRPr="004D6531" w:rsidRDefault="001612A3" w:rsidP="001612A3">
      <w:pPr>
        <w:spacing w:after="0" w:line="240" w:lineRule="auto"/>
        <w:rPr>
          <w:rFonts w:eastAsia="Times New Roman" w:cstheme="minorHAnsi"/>
          <w:b/>
          <w:bCs/>
          <w:sz w:val="20"/>
          <w:szCs w:val="20"/>
          <w:u w:val="single"/>
          <w:lang w:eastAsia="cs-CZ"/>
        </w:rPr>
      </w:pPr>
    </w:p>
    <w:p w:rsidR="001612A3" w:rsidRPr="004D6531" w:rsidRDefault="001612A3" w:rsidP="001612A3">
      <w:pPr>
        <w:spacing w:after="0" w:line="240" w:lineRule="auto"/>
        <w:rPr>
          <w:rFonts w:eastAsia="Times New Roman" w:cstheme="minorHAnsi"/>
          <w:b/>
          <w:bCs/>
          <w:sz w:val="20"/>
          <w:szCs w:val="20"/>
          <w:u w:val="single"/>
          <w:lang w:eastAsia="cs-CZ"/>
        </w:rPr>
      </w:pPr>
      <w:r w:rsidRPr="004D6531">
        <w:rPr>
          <w:rFonts w:eastAsia="Times New Roman" w:cstheme="minorHAnsi"/>
          <w:b/>
          <w:bCs/>
          <w:sz w:val="20"/>
          <w:szCs w:val="20"/>
          <w:u w:val="single"/>
          <w:lang w:eastAsia="cs-CZ"/>
        </w:rPr>
        <w:t>bere na vědomí:</w:t>
      </w:r>
    </w:p>
    <w:p w:rsidR="001612A3" w:rsidRPr="004D6531" w:rsidRDefault="001612A3" w:rsidP="001612A3">
      <w:pPr>
        <w:spacing w:after="0" w:line="240" w:lineRule="auto"/>
        <w:rPr>
          <w:rFonts w:eastAsia="Times New Roman" w:cstheme="minorHAnsi"/>
          <w:b/>
          <w:bCs/>
          <w:sz w:val="20"/>
          <w:szCs w:val="20"/>
          <w:u w:val="single"/>
          <w:lang w:eastAsia="cs-CZ"/>
        </w:rPr>
      </w:pPr>
    </w:p>
    <w:p w:rsidR="001612A3" w:rsidRPr="004D6531" w:rsidRDefault="001612A3" w:rsidP="001612A3">
      <w:pPr>
        <w:spacing w:after="0" w:line="240" w:lineRule="auto"/>
        <w:ind w:left="708"/>
        <w:contextualSpacing/>
        <w:rPr>
          <w:rFonts w:eastAsia="Times New Roman" w:cstheme="minorHAnsi"/>
          <w:sz w:val="20"/>
          <w:szCs w:val="20"/>
          <w:lang w:eastAsia="cs-CZ"/>
        </w:rPr>
      </w:pPr>
      <w:r>
        <w:rPr>
          <w:rFonts w:eastAsia="Times New Roman" w:cstheme="minorHAnsi"/>
          <w:sz w:val="20"/>
          <w:szCs w:val="20"/>
          <w:lang w:eastAsia="cs-CZ"/>
        </w:rPr>
        <w:t xml:space="preserve">1.      </w:t>
      </w:r>
      <w:r w:rsidRPr="004D6531">
        <w:rPr>
          <w:rFonts w:eastAsia="Times New Roman" w:cstheme="minorHAnsi"/>
          <w:sz w:val="20"/>
          <w:szCs w:val="20"/>
          <w:lang w:eastAsia="cs-CZ"/>
        </w:rPr>
        <w:t>zápis ze zasedání rady z </w:t>
      </w:r>
      <w:proofErr w:type="gramStart"/>
      <w:r w:rsidRPr="004D6531">
        <w:rPr>
          <w:rFonts w:eastAsia="Times New Roman" w:cstheme="minorHAnsi"/>
          <w:sz w:val="20"/>
          <w:szCs w:val="20"/>
          <w:lang w:eastAsia="cs-CZ"/>
        </w:rPr>
        <w:t>5.11.2019</w:t>
      </w:r>
      <w:proofErr w:type="gramEnd"/>
    </w:p>
    <w:p w:rsidR="001612A3" w:rsidRDefault="001612A3" w:rsidP="001612A3">
      <w:pPr>
        <w:spacing w:after="0" w:line="240" w:lineRule="auto"/>
        <w:ind w:left="708"/>
        <w:contextualSpacing/>
        <w:rPr>
          <w:rFonts w:eastAsia="Times New Roman" w:cstheme="minorHAnsi"/>
          <w:sz w:val="20"/>
          <w:szCs w:val="20"/>
          <w:lang w:eastAsia="cs-CZ"/>
        </w:rPr>
      </w:pPr>
      <w:proofErr w:type="gramStart"/>
      <w:r>
        <w:rPr>
          <w:rFonts w:eastAsia="Times New Roman" w:cstheme="minorHAnsi"/>
          <w:sz w:val="20"/>
          <w:szCs w:val="20"/>
          <w:lang w:eastAsia="cs-CZ"/>
        </w:rPr>
        <w:t xml:space="preserve">2.      </w:t>
      </w:r>
      <w:r w:rsidRPr="004D6531">
        <w:rPr>
          <w:rFonts w:eastAsia="Times New Roman" w:cstheme="minorHAnsi"/>
          <w:sz w:val="20"/>
          <w:szCs w:val="20"/>
          <w:lang w:eastAsia="cs-CZ"/>
        </w:rPr>
        <w:t>žádost</w:t>
      </w:r>
      <w:proofErr w:type="gramEnd"/>
      <w:r w:rsidRPr="004D6531">
        <w:rPr>
          <w:rFonts w:eastAsia="Times New Roman" w:cstheme="minorHAnsi"/>
          <w:sz w:val="20"/>
          <w:szCs w:val="20"/>
          <w:lang w:eastAsia="cs-CZ"/>
        </w:rPr>
        <w:t xml:space="preserve"> Obce Okrouhlička o vytvoření Společného školského obvodu </w:t>
      </w:r>
      <w:r>
        <w:rPr>
          <w:rFonts w:eastAsia="Times New Roman" w:cstheme="minorHAnsi"/>
          <w:sz w:val="20"/>
          <w:szCs w:val="20"/>
          <w:lang w:eastAsia="cs-CZ"/>
        </w:rPr>
        <w:t xml:space="preserve"> </w:t>
      </w:r>
    </w:p>
    <w:p w:rsidR="001612A3" w:rsidRDefault="001612A3" w:rsidP="001612A3">
      <w:pPr>
        <w:spacing w:after="0" w:line="240" w:lineRule="auto"/>
        <w:ind w:left="708"/>
        <w:contextualSpacing/>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 xml:space="preserve">spádové Základní a mateřské školy – přípravu tvorby obecně závazné </w:t>
      </w:r>
      <w:r>
        <w:rPr>
          <w:rFonts w:eastAsia="Times New Roman" w:cstheme="minorHAnsi"/>
          <w:sz w:val="20"/>
          <w:szCs w:val="20"/>
          <w:lang w:eastAsia="cs-CZ"/>
        </w:rPr>
        <w:t xml:space="preserve">  </w:t>
      </w:r>
    </w:p>
    <w:p w:rsidR="001612A3" w:rsidRPr="004D6531" w:rsidRDefault="001612A3" w:rsidP="001612A3">
      <w:pPr>
        <w:spacing w:after="0" w:line="240" w:lineRule="auto"/>
        <w:ind w:left="708"/>
        <w:contextualSpacing/>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vyhlášky</w:t>
      </w:r>
    </w:p>
    <w:p w:rsidR="001612A3" w:rsidRPr="004D6531" w:rsidRDefault="001612A3" w:rsidP="001612A3">
      <w:pPr>
        <w:numPr>
          <w:ilvl w:val="0"/>
          <w:numId w:val="26"/>
        </w:numPr>
        <w:spacing w:after="0" w:line="240" w:lineRule="auto"/>
        <w:contextualSpacing/>
        <w:rPr>
          <w:rFonts w:eastAsia="Times New Roman" w:cstheme="minorHAnsi"/>
          <w:sz w:val="20"/>
          <w:szCs w:val="20"/>
          <w:lang w:eastAsia="cs-CZ"/>
        </w:rPr>
      </w:pPr>
      <w:r w:rsidRPr="004D6531">
        <w:rPr>
          <w:rFonts w:eastAsia="Times New Roman" w:cstheme="minorHAnsi"/>
          <w:sz w:val="20"/>
          <w:szCs w:val="20"/>
          <w:lang w:eastAsia="cs-CZ"/>
        </w:rPr>
        <w:t>příspěvky v rozpravě</w:t>
      </w:r>
    </w:p>
    <w:p w:rsidR="001612A3" w:rsidRPr="004D6531" w:rsidRDefault="001612A3" w:rsidP="001612A3">
      <w:pPr>
        <w:spacing w:after="0" w:line="240" w:lineRule="auto"/>
        <w:rPr>
          <w:rFonts w:eastAsia="Times New Roman" w:cstheme="minorHAnsi"/>
          <w:sz w:val="20"/>
          <w:szCs w:val="20"/>
          <w:u w:val="single"/>
          <w:lang w:eastAsia="cs-CZ"/>
        </w:rPr>
      </w:pPr>
    </w:p>
    <w:p w:rsidR="001612A3" w:rsidRPr="004D6531" w:rsidRDefault="001612A3" w:rsidP="001612A3">
      <w:pPr>
        <w:spacing w:after="0" w:line="240" w:lineRule="auto"/>
        <w:rPr>
          <w:rFonts w:eastAsia="Times New Roman" w:cstheme="minorHAnsi"/>
          <w:b/>
          <w:sz w:val="20"/>
          <w:szCs w:val="20"/>
          <w:u w:val="single"/>
          <w:lang w:eastAsia="cs-CZ"/>
        </w:rPr>
      </w:pPr>
      <w:r w:rsidRPr="004D6531">
        <w:rPr>
          <w:rFonts w:eastAsia="Times New Roman" w:cstheme="minorHAnsi"/>
          <w:b/>
          <w:sz w:val="20"/>
          <w:szCs w:val="20"/>
          <w:u w:val="single"/>
          <w:lang w:eastAsia="cs-CZ"/>
        </w:rPr>
        <w:t>neschvaluje:</w:t>
      </w:r>
    </w:p>
    <w:p w:rsidR="001612A3" w:rsidRPr="004D6531" w:rsidRDefault="001612A3" w:rsidP="001612A3">
      <w:pPr>
        <w:spacing w:after="0" w:line="240" w:lineRule="auto"/>
        <w:rPr>
          <w:rFonts w:eastAsia="Times New Roman" w:cstheme="minorHAnsi"/>
          <w:b/>
          <w:sz w:val="20"/>
          <w:szCs w:val="20"/>
          <w:u w:val="single"/>
          <w:lang w:eastAsia="cs-CZ"/>
        </w:rPr>
      </w:pPr>
    </w:p>
    <w:p w:rsidR="001612A3" w:rsidRDefault="001612A3" w:rsidP="001612A3">
      <w:pPr>
        <w:spacing w:after="0" w:line="240" w:lineRule="auto"/>
        <w:ind w:left="709"/>
        <w:rPr>
          <w:rFonts w:eastAsia="Times New Roman" w:cstheme="minorHAnsi"/>
          <w:sz w:val="20"/>
          <w:szCs w:val="20"/>
          <w:lang w:eastAsia="cs-CZ"/>
        </w:rPr>
      </w:pPr>
      <w:proofErr w:type="gramStart"/>
      <w:r w:rsidRPr="004D6531">
        <w:rPr>
          <w:rFonts w:eastAsia="Times New Roman" w:cstheme="minorHAnsi"/>
          <w:sz w:val="20"/>
          <w:szCs w:val="20"/>
          <w:lang w:eastAsia="cs-CZ"/>
        </w:rPr>
        <w:t xml:space="preserve">1. </w:t>
      </w:r>
      <w:r>
        <w:rPr>
          <w:rFonts w:eastAsia="Times New Roman" w:cstheme="minorHAnsi"/>
          <w:sz w:val="20"/>
          <w:szCs w:val="20"/>
          <w:lang w:eastAsia="cs-CZ"/>
        </w:rPr>
        <w:t xml:space="preserve">    </w:t>
      </w:r>
      <w:r w:rsidRPr="004D6531">
        <w:rPr>
          <w:rFonts w:eastAsia="Times New Roman" w:cstheme="minorHAnsi"/>
          <w:sz w:val="20"/>
          <w:szCs w:val="20"/>
          <w:lang w:eastAsia="cs-CZ"/>
        </w:rPr>
        <w:t>bezúplatné</w:t>
      </w:r>
      <w:proofErr w:type="gramEnd"/>
      <w:r w:rsidRPr="004D6531">
        <w:rPr>
          <w:rFonts w:eastAsia="Times New Roman" w:cstheme="minorHAnsi"/>
          <w:sz w:val="20"/>
          <w:szCs w:val="20"/>
          <w:lang w:eastAsia="cs-CZ"/>
        </w:rPr>
        <w:t xml:space="preserve"> převzetí vodního díla – kanalizační splaškové stoky na </w:t>
      </w:r>
      <w:r>
        <w:rPr>
          <w:rFonts w:eastAsia="Times New Roman" w:cstheme="minorHAnsi"/>
          <w:sz w:val="20"/>
          <w:szCs w:val="20"/>
          <w:lang w:eastAsia="cs-CZ"/>
        </w:rPr>
        <w:t xml:space="preserve"> </w:t>
      </w:r>
    </w:p>
    <w:p w:rsidR="001612A3" w:rsidRDefault="001612A3" w:rsidP="001612A3">
      <w:pPr>
        <w:spacing w:after="0" w:line="240" w:lineRule="auto"/>
        <w:ind w:left="709"/>
        <w:rPr>
          <w:rFonts w:eastAsia="Times New Roman" w:cstheme="minorHAnsi"/>
          <w:sz w:val="20"/>
          <w:szCs w:val="20"/>
          <w:lang w:eastAsia="cs-CZ"/>
        </w:rPr>
      </w:pPr>
      <w:r>
        <w:rPr>
          <w:rFonts w:eastAsia="Times New Roman" w:cstheme="minorHAnsi"/>
          <w:sz w:val="20"/>
          <w:szCs w:val="20"/>
          <w:lang w:eastAsia="cs-CZ"/>
        </w:rPr>
        <w:t xml:space="preserve">        pozemcích </w:t>
      </w:r>
      <w:r w:rsidRPr="004D6531">
        <w:rPr>
          <w:rFonts w:eastAsia="Times New Roman" w:cstheme="minorHAnsi"/>
          <w:sz w:val="20"/>
          <w:szCs w:val="20"/>
          <w:lang w:eastAsia="cs-CZ"/>
        </w:rPr>
        <w:t xml:space="preserve">1566/2 a 76/31 v </w:t>
      </w:r>
      <w:proofErr w:type="spellStart"/>
      <w:proofErr w:type="gramStart"/>
      <w:r w:rsidRPr="004D6531">
        <w:rPr>
          <w:rFonts w:eastAsia="Times New Roman" w:cstheme="minorHAnsi"/>
          <w:sz w:val="20"/>
          <w:szCs w:val="20"/>
          <w:lang w:eastAsia="cs-CZ"/>
        </w:rPr>
        <w:t>k.ú</w:t>
      </w:r>
      <w:proofErr w:type="spellEnd"/>
      <w:r w:rsidRPr="004D6531">
        <w:rPr>
          <w:rFonts w:eastAsia="Times New Roman" w:cstheme="minorHAnsi"/>
          <w:sz w:val="20"/>
          <w:szCs w:val="20"/>
          <w:lang w:eastAsia="cs-CZ"/>
        </w:rPr>
        <w:t>.</w:t>
      </w:r>
      <w:proofErr w:type="gramEnd"/>
      <w:r w:rsidRPr="004D6531">
        <w:rPr>
          <w:rFonts w:eastAsia="Times New Roman" w:cstheme="minorHAnsi"/>
          <w:sz w:val="20"/>
          <w:szCs w:val="20"/>
          <w:lang w:eastAsia="cs-CZ"/>
        </w:rPr>
        <w:t xml:space="preserve"> Lípa u Havlíčkova Brodu, </w:t>
      </w:r>
      <w:r>
        <w:rPr>
          <w:rFonts w:eastAsia="Times New Roman" w:cstheme="minorHAnsi"/>
          <w:sz w:val="20"/>
          <w:szCs w:val="20"/>
          <w:lang w:eastAsia="cs-CZ"/>
        </w:rPr>
        <w:t xml:space="preserve">  </w:t>
      </w:r>
    </w:p>
    <w:p w:rsidR="001612A3" w:rsidRPr="004D6531" w:rsidRDefault="001612A3" w:rsidP="001612A3">
      <w:pPr>
        <w:spacing w:after="0" w:line="240" w:lineRule="auto"/>
        <w:ind w:left="709"/>
        <w:rPr>
          <w:rFonts w:eastAsia="Times New Roman" w:cstheme="minorHAnsi"/>
          <w:sz w:val="20"/>
          <w:szCs w:val="20"/>
          <w:lang w:eastAsia="cs-CZ"/>
        </w:rPr>
      </w:pPr>
      <w:r>
        <w:rPr>
          <w:rFonts w:eastAsia="Times New Roman" w:cstheme="minorHAnsi"/>
          <w:sz w:val="20"/>
          <w:szCs w:val="20"/>
          <w:lang w:eastAsia="cs-CZ"/>
        </w:rPr>
        <w:t xml:space="preserve">        </w:t>
      </w:r>
      <w:r w:rsidRPr="004D6531">
        <w:rPr>
          <w:rFonts w:eastAsia="Times New Roman" w:cstheme="minorHAnsi"/>
          <w:sz w:val="20"/>
          <w:szCs w:val="20"/>
          <w:lang w:eastAsia="cs-CZ"/>
        </w:rPr>
        <w:t>v s</w:t>
      </w:r>
      <w:r>
        <w:rPr>
          <w:rFonts w:eastAsia="Times New Roman" w:cstheme="minorHAnsi"/>
          <w:sz w:val="20"/>
          <w:szCs w:val="20"/>
          <w:lang w:eastAsia="cs-CZ"/>
        </w:rPr>
        <w:t xml:space="preserve">oučasném stavu, do majetku </w:t>
      </w:r>
      <w:r w:rsidRPr="004D6531">
        <w:rPr>
          <w:rFonts w:eastAsia="Times New Roman" w:cstheme="minorHAnsi"/>
          <w:sz w:val="20"/>
          <w:szCs w:val="20"/>
          <w:lang w:eastAsia="cs-CZ"/>
        </w:rPr>
        <w:t>obce Lípa</w:t>
      </w:r>
    </w:p>
    <w:p w:rsidR="001612A3" w:rsidRPr="00630B83" w:rsidRDefault="001612A3" w:rsidP="001612A3">
      <w:pPr>
        <w:spacing w:after="0" w:line="240" w:lineRule="auto"/>
        <w:rPr>
          <w:rFonts w:ascii="Times New Roman" w:eastAsia="Times New Roman" w:hAnsi="Times New Roman" w:cs="Times New Roman"/>
          <w:sz w:val="24"/>
          <w:szCs w:val="24"/>
          <w:lang w:eastAsia="cs-CZ"/>
        </w:rPr>
      </w:pPr>
    </w:p>
    <w:p w:rsidR="001612A3" w:rsidRDefault="001612A3" w:rsidP="001612A3">
      <w:pPr>
        <w:spacing w:after="0"/>
        <w:rPr>
          <w:rFonts w:cstheme="minorHAnsi"/>
          <w:szCs w:val="24"/>
        </w:rPr>
      </w:pPr>
    </w:p>
    <w:p w:rsidR="001612A3" w:rsidRDefault="001612A3" w:rsidP="001612A3">
      <w:pPr>
        <w:pBdr>
          <w:top w:val="single" w:sz="4" w:space="1" w:color="auto"/>
          <w:bottom w:val="single" w:sz="4" w:space="1" w:color="auto"/>
        </w:pBdr>
        <w:spacing w:after="0"/>
        <w:jc w:val="center"/>
        <w:rPr>
          <w:rFonts w:ascii="Calibri" w:hAnsi="Calibri"/>
          <w:b/>
          <w:sz w:val="44"/>
          <w:szCs w:val="52"/>
        </w:rPr>
      </w:pPr>
      <w:r>
        <w:rPr>
          <w:rFonts w:ascii="Calibri" w:hAnsi="Calibri"/>
          <w:b/>
          <w:i/>
          <w:noProof/>
          <w:sz w:val="28"/>
          <w:szCs w:val="28"/>
          <w:lang w:eastAsia="cs-CZ"/>
        </w:rPr>
        <w:lastRenderedPageBreak/>
        <w:drawing>
          <wp:anchor distT="0" distB="0" distL="114300" distR="114300" simplePos="0" relativeHeight="252083200" behindDoc="1" locked="0" layoutInCell="1" allowOverlap="1" wp14:anchorId="698B8EC1" wp14:editId="29F06C70">
            <wp:simplePos x="4143375" y="400050"/>
            <wp:positionH relativeFrom="margin">
              <wp:align>right</wp:align>
            </wp:positionH>
            <wp:positionV relativeFrom="margin">
              <wp:align>top</wp:align>
            </wp:positionV>
            <wp:extent cx="667385" cy="501650"/>
            <wp:effectExtent l="0" t="0" r="0" b="0"/>
            <wp:wrapSquare wrapText="bothSides"/>
            <wp:docPr id="13" name="Obrázek 13" descr="Popis: http://files.zslipa.webnode.cz/200000972-896478b49f/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http://files.zslipa.webnode.cz/200000972-896478b49f/m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38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28"/>
          <w:szCs w:val="28"/>
          <w:lang w:eastAsia="cs-CZ"/>
        </w:rPr>
        <w:drawing>
          <wp:anchor distT="0" distB="0" distL="114300" distR="114300" simplePos="0" relativeHeight="252084224" behindDoc="1" locked="0" layoutInCell="1" allowOverlap="1" wp14:anchorId="077CD4DD" wp14:editId="5AFEE366">
            <wp:simplePos x="0" y="0"/>
            <wp:positionH relativeFrom="column">
              <wp:posOffset>4104005</wp:posOffset>
            </wp:positionH>
            <wp:positionV relativeFrom="paragraph">
              <wp:posOffset>632460</wp:posOffset>
            </wp:positionV>
            <wp:extent cx="576580" cy="434975"/>
            <wp:effectExtent l="0" t="0" r="0" b="3175"/>
            <wp:wrapTight wrapText="bothSides">
              <wp:wrapPolygon edited="0">
                <wp:start x="0" y="0"/>
                <wp:lineTo x="0" y="20812"/>
                <wp:lineTo x="20696" y="20812"/>
                <wp:lineTo x="20696" y="0"/>
                <wp:lineTo x="0" y="0"/>
              </wp:wrapPolygon>
            </wp:wrapTight>
            <wp:docPr id="14" name="Obrázek 14" descr="Popis: /album/exterier-a-interier/img-5536-jpg/">
              <a:hlinkClick xmlns:a="http://schemas.openxmlformats.org/drawingml/2006/main" r:id="rId14" tooltip="&quot;Zobrazit celou fotograf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album/exterier-a-interier/img-5536-jpg/">
                      <a:hlinkClick r:id="rId14" tooltip="&quot;Zobrazit celou fotografii.&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085248" behindDoc="1" locked="0" layoutInCell="1" allowOverlap="1" wp14:anchorId="7F6693F9" wp14:editId="1D47A215">
            <wp:simplePos x="28575" y="76200"/>
            <wp:positionH relativeFrom="margin">
              <wp:align>left</wp:align>
            </wp:positionH>
            <wp:positionV relativeFrom="margin">
              <wp:align>top</wp:align>
            </wp:positionV>
            <wp:extent cx="619760" cy="873125"/>
            <wp:effectExtent l="0" t="0" r="8890" b="3175"/>
            <wp:wrapSquare wrapText="bothSides"/>
            <wp:docPr id="19" name="Obrázek 19" descr="logo_s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ko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7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44"/>
          <w:szCs w:val="52"/>
        </w:rPr>
        <w:t>ZÁ</w:t>
      </w:r>
      <w:r w:rsidRPr="00525528">
        <w:rPr>
          <w:rFonts w:ascii="Calibri" w:hAnsi="Calibri"/>
          <w:b/>
          <w:sz w:val="44"/>
          <w:szCs w:val="52"/>
        </w:rPr>
        <w:t xml:space="preserve">KLADNÍ ŠKOLA </w:t>
      </w:r>
    </w:p>
    <w:p w:rsidR="001612A3" w:rsidRPr="00525528" w:rsidRDefault="001612A3" w:rsidP="001612A3">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A MATEŘSKÁ ŠKOLA BOHUSLAVA REYNKA,</w:t>
      </w:r>
    </w:p>
    <w:p w:rsidR="001612A3" w:rsidRPr="00525528" w:rsidRDefault="001612A3" w:rsidP="001612A3">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LÍPA, PŘÍSPĚVKOVÁ ORGANIZACE</w:t>
      </w:r>
    </w:p>
    <w:p w:rsidR="001612A3" w:rsidRDefault="001612A3" w:rsidP="001612A3">
      <w:pPr>
        <w:spacing w:after="0"/>
        <w:rPr>
          <w:rFonts w:eastAsia="Times New Roman" w:cs="Calibri"/>
          <w:b/>
          <w:bCs/>
          <w:sz w:val="24"/>
          <w:szCs w:val="24"/>
          <w:lang w:eastAsia="cs-CZ"/>
        </w:rPr>
      </w:pPr>
    </w:p>
    <w:p w:rsidR="001612A3" w:rsidRPr="00A865A1" w:rsidRDefault="001612A3" w:rsidP="001612A3">
      <w:pPr>
        <w:pStyle w:val="Nzev"/>
        <w:spacing w:after="60"/>
        <w:rPr>
          <w:rFonts w:ascii="Calibri" w:hAnsi="Calibri" w:cs="Calibri"/>
          <w:sz w:val="22"/>
          <w:szCs w:val="22"/>
          <w:u w:val="single"/>
        </w:rPr>
      </w:pPr>
      <w:r w:rsidRPr="00A865A1">
        <w:rPr>
          <w:rFonts w:ascii="Calibri" w:hAnsi="Calibri" w:cs="Calibri"/>
          <w:sz w:val="22"/>
          <w:szCs w:val="22"/>
          <w:u w:val="single"/>
        </w:rPr>
        <w:t>Zprávičky z naší mateřské školičky přinášejí Medvídci, Myšičky, Sovičky a Žabičky</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Poznání, že dny jsou stále kratší a země se zahaluje do temného roucha dlouhých nocí, dává tušit příchodu zimy. Nastává čas, kdy si zkřehlými prsty zapínáme i ten poslední knoflík na kabátě. S tímto obdobím je spojen i adventní čas. Doba adventu je pro většinu z nás časem přípravy na vánoční svátky a zároveň radostným očekáváním narození Ježíška. I u nás ve školce tomu není jinak. </w:t>
      </w:r>
    </w:p>
    <w:p w:rsidR="001612A3" w:rsidRPr="00AD612A" w:rsidRDefault="001612A3" w:rsidP="001612A3">
      <w:pPr>
        <w:spacing w:after="60" w:line="240" w:lineRule="auto"/>
        <w:jc w:val="both"/>
        <w:rPr>
          <w:rFonts w:cs="Calibri"/>
          <w:sz w:val="20"/>
          <w:szCs w:val="20"/>
        </w:rPr>
      </w:pPr>
      <w:r w:rsidRPr="00AD612A">
        <w:rPr>
          <w:rFonts w:cs="Calibri"/>
          <w:sz w:val="20"/>
          <w:szCs w:val="20"/>
        </w:rPr>
        <w:t>Svůj příspěvek s velkým potěšením začínám úspěchem našich dětí ve výtvarné soutěži, kterou pořádala knihovna Havlíčkův Brod, s názvem Hejkal se nesmí bát. Vyhodnocení soutěže a předávání odměn se konalo v kavárně, nad obchodem Hejkal v Havlíčkově Brodě. Sešlo se zde velké množství dětí z různých mateřských a základních škol. Děti obdržely knihu, která obsah</w:t>
      </w:r>
      <w:r>
        <w:rPr>
          <w:rFonts w:cs="Calibri"/>
          <w:sz w:val="20"/>
          <w:szCs w:val="20"/>
        </w:rPr>
        <w:t xml:space="preserve">ovala jejich namalované obrázky, </w:t>
      </w:r>
      <w:r w:rsidRPr="00AD612A">
        <w:rPr>
          <w:rFonts w:cs="Calibri"/>
          <w:sz w:val="20"/>
          <w:szCs w:val="20"/>
        </w:rPr>
        <w:t>a malou sladkost. Dětem se akce líbila a z tohoto důvodu se budeme dále zapojovat do dalších nabídnutých soutěží.</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Stále sbíráme plastová víčka pro </w:t>
      </w:r>
      <w:proofErr w:type="spellStart"/>
      <w:r w:rsidRPr="00AD612A">
        <w:rPr>
          <w:rFonts w:cs="Calibri"/>
          <w:sz w:val="20"/>
          <w:szCs w:val="20"/>
        </w:rPr>
        <w:t>Ellenku</w:t>
      </w:r>
      <w:proofErr w:type="spellEnd"/>
      <w:r w:rsidRPr="00AD612A">
        <w:rPr>
          <w:rFonts w:cs="Calibri"/>
          <w:sz w:val="20"/>
          <w:szCs w:val="20"/>
        </w:rPr>
        <w:t xml:space="preserve"> z Dolních Kounic. Poděkování patří všem</w:t>
      </w:r>
      <w:r>
        <w:rPr>
          <w:rFonts w:cs="Calibri"/>
          <w:sz w:val="20"/>
          <w:szCs w:val="20"/>
        </w:rPr>
        <w:t xml:space="preserve">, kteří jste se k nám připojili, </w:t>
      </w:r>
      <w:r w:rsidRPr="00AD612A">
        <w:rPr>
          <w:rFonts w:cs="Calibri"/>
          <w:sz w:val="20"/>
          <w:szCs w:val="20"/>
        </w:rPr>
        <w:t>i panu Fikarovi za zodpovědný odvoz víček.</w:t>
      </w:r>
    </w:p>
    <w:p w:rsidR="001612A3" w:rsidRPr="00AD612A" w:rsidRDefault="001612A3" w:rsidP="001612A3">
      <w:pPr>
        <w:spacing w:after="60" w:line="240" w:lineRule="auto"/>
        <w:jc w:val="both"/>
        <w:rPr>
          <w:rFonts w:cs="Calibri"/>
          <w:sz w:val="20"/>
          <w:szCs w:val="20"/>
        </w:rPr>
      </w:pPr>
      <w:r>
        <w:rPr>
          <w:rFonts w:cs="Calibri"/>
          <w:sz w:val="20"/>
          <w:szCs w:val="20"/>
        </w:rPr>
        <w:t>V pátek 27. září jsme z</w:t>
      </w:r>
      <w:r w:rsidRPr="00AD612A">
        <w:rPr>
          <w:rFonts w:cs="Calibri"/>
          <w:sz w:val="20"/>
          <w:szCs w:val="20"/>
        </w:rPr>
        <w:t xml:space="preserve">hlédli ve školce pohádku "O </w:t>
      </w:r>
      <w:proofErr w:type="spellStart"/>
      <w:r w:rsidRPr="00AD612A">
        <w:rPr>
          <w:rFonts w:cs="Calibri"/>
          <w:sz w:val="20"/>
          <w:szCs w:val="20"/>
        </w:rPr>
        <w:t>Plaváčkovi</w:t>
      </w:r>
      <w:proofErr w:type="spellEnd"/>
      <w:r w:rsidRPr="00AD612A">
        <w:rPr>
          <w:rFonts w:cs="Calibri"/>
          <w:sz w:val="20"/>
          <w:szCs w:val="20"/>
        </w:rPr>
        <w:t>", která byla hrána molitanovými loutkami. Dětem se děj moc líbil, po celou dobu byly pozorné a soustředěné.</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Na začátku října nás v MŠ navštívila paní </w:t>
      </w:r>
      <w:proofErr w:type="spellStart"/>
      <w:r w:rsidRPr="00AD612A">
        <w:rPr>
          <w:rFonts w:cs="Calibri"/>
          <w:sz w:val="20"/>
          <w:szCs w:val="20"/>
        </w:rPr>
        <w:t>Hulvová</w:t>
      </w:r>
      <w:proofErr w:type="spellEnd"/>
      <w:r w:rsidRPr="00AD612A">
        <w:rPr>
          <w:rFonts w:cs="Calibri"/>
          <w:sz w:val="20"/>
          <w:szCs w:val="20"/>
        </w:rPr>
        <w:t xml:space="preserve"> a přinesla nám ukázat ježka ze Záchranné stanice v Pavlově. Paní </w:t>
      </w:r>
      <w:proofErr w:type="spellStart"/>
      <w:r w:rsidRPr="00AD612A">
        <w:rPr>
          <w:rFonts w:cs="Calibri"/>
          <w:sz w:val="20"/>
          <w:szCs w:val="20"/>
        </w:rPr>
        <w:t>Hulvová</w:t>
      </w:r>
      <w:proofErr w:type="spellEnd"/>
      <w:r w:rsidRPr="00AD612A">
        <w:rPr>
          <w:rFonts w:cs="Calibri"/>
          <w:sz w:val="20"/>
          <w:szCs w:val="20"/>
        </w:rPr>
        <w:t xml:space="preserve"> dětem </w:t>
      </w:r>
      <w:r w:rsidRPr="00D0058F">
        <w:rPr>
          <w:rFonts w:cs="Calibri"/>
          <w:sz w:val="20"/>
          <w:szCs w:val="20"/>
        </w:rPr>
        <w:t>pověděla</w:t>
      </w:r>
      <w:r>
        <w:rPr>
          <w:rFonts w:cs="Calibri"/>
          <w:sz w:val="20"/>
          <w:szCs w:val="20"/>
        </w:rPr>
        <w:t>,</w:t>
      </w:r>
      <w:r w:rsidRPr="00D0058F">
        <w:rPr>
          <w:rFonts w:cs="Calibri"/>
          <w:sz w:val="20"/>
          <w:szCs w:val="20"/>
        </w:rPr>
        <w:t xml:space="preserve"> co ježci jí, kde</w:t>
      </w:r>
      <w:r w:rsidRPr="00AD612A">
        <w:rPr>
          <w:rFonts w:cs="Calibri"/>
          <w:sz w:val="20"/>
          <w:szCs w:val="20"/>
        </w:rPr>
        <w:t xml:space="preserve"> spí, jak žijí a ochotně jim odpovídala na jejich dotazy. Moc děkujeme za návštěvu.</w:t>
      </w:r>
    </w:p>
    <w:p w:rsidR="001612A3" w:rsidRPr="00AD612A" w:rsidRDefault="001612A3" w:rsidP="001612A3">
      <w:pPr>
        <w:spacing w:after="60" w:line="240" w:lineRule="auto"/>
        <w:jc w:val="both"/>
        <w:rPr>
          <w:rFonts w:cs="Calibri"/>
          <w:sz w:val="20"/>
          <w:szCs w:val="20"/>
        </w:rPr>
      </w:pPr>
      <w:r w:rsidRPr="00AD612A">
        <w:rPr>
          <w:rFonts w:cs="Calibri"/>
          <w:sz w:val="20"/>
          <w:szCs w:val="20"/>
        </w:rPr>
        <w:t>V pondělí 7. října nás ve školce navštívila víla srdíčková s pohádkou "Drak, co na kytaru hrál". Pohádka byla veselá, zábavná a děti se po celou dobu dobře bavily a společně si s rozpustilým drakem zpívaly veselé písničky.</w:t>
      </w:r>
    </w:p>
    <w:p w:rsidR="001612A3" w:rsidRPr="00AD612A" w:rsidRDefault="001612A3" w:rsidP="001612A3">
      <w:pPr>
        <w:spacing w:after="60" w:line="240" w:lineRule="auto"/>
        <w:jc w:val="both"/>
        <w:rPr>
          <w:rFonts w:cs="Calibri"/>
          <w:sz w:val="20"/>
          <w:szCs w:val="20"/>
        </w:rPr>
      </w:pPr>
      <w:r w:rsidRPr="00AD612A">
        <w:rPr>
          <w:rFonts w:cs="Calibri"/>
          <w:sz w:val="20"/>
          <w:szCs w:val="20"/>
        </w:rPr>
        <w:t>Dne 31. října proběhl v naší školce oblíbený „</w:t>
      </w:r>
      <w:proofErr w:type="spellStart"/>
      <w:r w:rsidRPr="00AD612A">
        <w:rPr>
          <w:rFonts w:cs="Calibri"/>
          <w:sz w:val="20"/>
          <w:szCs w:val="20"/>
        </w:rPr>
        <w:t>Halloweenský</w:t>
      </w:r>
      <w:proofErr w:type="spellEnd"/>
      <w:r w:rsidRPr="00AD612A">
        <w:rPr>
          <w:rFonts w:cs="Calibri"/>
          <w:sz w:val="20"/>
          <w:szCs w:val="20"/>
        </w:rPr>
        <w:t xml:space="preserve"> večer“. Tato akce je určena pro děti a jejich rodiče a probíhá ve večerních hodinách. V prostorách školky byly pro děti připravené úkoly, které musely splnit. </w:t>
      </w:r>
    </w:p>
    <w:p w:rsidR="001612A3" w:rsidRPr="00745130" w:rsidRDefault="001612A3" w:rsidP="001612A3">
      <w:pPr>
        <w:spacing w:after="60" w:line="240" w:lineRule="auto"/>
        <w:jc w:val="both"/>
        <w:rPr>
          <w:rFonts w:cs="Calibri"/>
          <w:sz w:val="20"/>
          <w:szCs w:val="20"/>
        </w:rPr>
      </w:pPr>
      <w:r w:rsidRPr="00AD612A">
        <w:rPr>
          <w:rFonts w:cs="Calibri"/>
          <w:sz w:val="20"/>
          <w:szCs w:val="20"/>
        </w:rPr>
        <w:t xml:space="preserve">1. skládání </w:t>
      </w:r>
      <w:r w:rsidRPr="00D0058F">
        <w:rPr>
          <w:rFonts w:cs="Calibri"/>
          <w:sz w:val="20"/>
          <w:szCs w:val="20"/>
        </w:rPr>
        <w:t>velkých puzzl</w:t>
      </w:r>
      <w:r>
        <w:rPr>
          <w:rFonts w:cs="Calibri"/>
          <w:sz w:val="20"/>
          <w:szCs w:val="20"/>
        </w:rPr>
        <w:t xml:space="preserve">ů </w:t>
      </w:r>
      <w:r w:rsidRPr="00AD612A">
        <w:rPr>
          <w:rFonts w:cs="Calibri"/>
          <w:sz w:val="20"/>
          <w:szCs w:val="20"/>
        </w:rPr>
        <w:t>rozložených po koberci</w:t>
      </w:r>
    </w:p>
    <w:p w:rsidR="001612A3" w:rsidRPr="004B4526" w:rsidRDefault="001612A3" w:rsidP="001612A3">
      <w:pPr>
        <w:pStyle w:val="Standard"/>
        <w:rPr>
          <w:rFonts w:asciiTheme="minorHAnsi" w:hAnsiTheme="minorHAnsi" w:cstheme="minorHAnsi"/>
          <w:sz w:val="20"/>
          <w:szCs w:val="20"/>
        </w:rPr>
      </w:pPr>
      <w:r w:rsidRPr="00AD612A">
        <w:rPr>
          <w:rFonts w:cs="Calibri"/>
          <w:sz w:val="20"/>
          <w:szCs w:val="20"/>
        </w:rPr>
        <w:lastRenderedPageBreak/>
        <w:t>2. vystřihnutí ducha a nalepení do hradu</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3. chytání míčku do </w:t>
      </w:r>
      <w:proofErr w:type="spellStart"/>
      <w:r w:rsidRPr="00AD612A">
        <w:rPr>
          <w:rFonts w:cs="Calibri"/>
          <w:sz w:val="20"/>
          <w:szCs w:val="20"/>
        </w:rPr>
        <w:t>halloweenské</w:t>
      </w:r>
      <w:proofErr w:type="spellEnd"/>
      <w:r w:rsidRPr="00AD612A">
        <w:rPr>
          <w:rFonts w:cs="Calibri"/>
          <w:sz w:val="20"/>
          <w:szCs w:val="20"/>
        </w:rPr>
        <w:t xml:space="preserve"> ruky</w:t>
      </w:r>
    </w:p>
    <w:p w:rsidR="001612A3" w:rsidRPr="00AD612A" w:rsidRDefault="001612A3" w:rsidP="001612A3">
      <w:pPr>
        <w:spacing w:after="60" w:line="240" w:lineRule="auto"/>
        <w:jc w:val="both"/>
        <w:rPr>
          <w:rFonts w:cs="Calibri"/>
          <w:sz w:val="20"/>
          <w:szCs w:val="20"/>
        </w:rPr>
      </w:pPr>
      <w:r w:rsidRPr="00AD612A">
        <w:rPr>
          <w:rFonts w:cs="Calibri"/>
          <w:sz w:val="20"/>
          <w:szCs w:val="20"/>
        </w:rPr>
        <w:t>4. skládání obrázků od nejmenšího po největší</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5. výroba </w:t>
      </w:r>
      <w:proofErr w:type="spellStart"/>
      <w:r w:rsidRPr="00AD612A">
        <w:rPr>
          <w:rFonts w:cs="Calibri"/>
          <w:sz w:val="20"/>
          <w:szCs w:val="20"/>
        </w:rPr>
        <w:t>dýňáčka</w:t>
      </w:r>
      <w:proofErr w:type="spellEnd"/>
      <w:r w:rsidRPr="00AD612A">
        <w:rPr>
          <w:rFonts w:cs="Calibri"/>
          <w:sz w:val="20"/>
          <w:szCs w:val="20"/>
        </w:rPr>
        <w:t xml:space="preserve"> z krepového papíru</w:t>
      </w:r>
    </w:p>
    <w:p w:rsidR="001612A3" w:rsidRPr="00AD612A" w:rsidRDefault="001612A3" w:rsidP="001612A3">
      <w:pPr>
        <w:spacing w:after="60" w:line="240" w:lineRule="auto"/>
        <w:jc w:val="both"/>
        <w:rPr>
          <w:rFonts w:cs="Calibri"/>
          <w:sz w:val="20"/>
          <w:szCs w:val="20"/>
        </w:rPr>
      </w:pPr>
      <w:r w:rsidRPr="00AD612A">
        <w:rPr>
          <w:rFonts w:cs="Calibri"/>
          <w:sz w:val="20"/>
          <w:szCs w:val="20"/>
        </w:rPr>
        <w:t>6. proskákání cesty podle obrázků na kostce</w:t>
      </w:r>
    </w:p>
    <w:p w:rsidR="001612A3" w:rsidRPr="00AD612A" w:rsidRDefault="001612A3" w:rsidP="001612A3">
      <w:pPr>
        <w:spacing w:after="60" w:line="240" w:lineRule="auto"/>
        <w:jc w:val="both"/>
        <w:rPr>
          <w:rFonts w:cs="Calibri"/>
          <w:sz w:val="20"/>
          <w:szCs w:val="20"/>
        </w:rPr>
      </w:pPr>
      <w:r w:rsidRPr="00AD612A">
        <w:rPr>
          <w:rFonts w:cs="Calibri"/>
          <w:sz w:val="20"/>
          <w:szCs w:val="20"/>
        </w:rPr>
        <w:t>Poté si mohly jít vyzvednout zaslouženou odměnu: jablko, omalovánku, plastový penízek, lampion. Po splnění všech úkolů čekala na děti strašidelná cesta okolo školky. Kdo jí úspěšně absolvoval, mohl se vrátit zpátky a pochutnat si na výborné dýňové polévce. Tu nám uvařily naše paní kuchařky. Velké poděkování patří nejen paní kuchařkám. Nesmíme zapomenout na ochotné maminky, které napekly spoustu dobrého cukroví</w:t>
      </w:r>
      <w:r>
        <w:rPr>
          <w:rFonts w:cs="Calibri"/>
          <w:sz w:val="20"/>
          <w:szCs w:val="20"/>
        </w:rPr>
        <w:t>,</w:t>
      </w:r>
      <w:r w:rsidRPr="00AD612A">
        <w:rPr>
          <w:rFonts w:cs="Calibri"/>
          <w:sz w:val="20"/>
          <w:szCs w:val="20"/>
        </w:rPr>
        <w:t xml:space="preserve"> i na další rodiče, kteří se podíleli na výzdobě školky a jejího okolí pomocí vydlabaných dýní. Za strašidla se převlékly děti ze ZŠ, za dospělá strašidla p. uklízečky. Ještě jednou všem velký dík.</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V úterý 5. listopadu nás v MŠ navštívili opět „naši myslivci“ pan Rosecký a pan Švec. S dětmi si povídali o lese a lesních zvířatech. Veliký úspěch měly u dětí, jako každým rokem, ukázky paroží, kožešin a myslivecké flinty. Jako překvapení si pro děti připravil pan Rosecký linecké cukroví, na kterém si děti moc pochutnaly. Touto cestou bych chtěla oběma pánům poděkovat za jejich ochotu </w:t>
      </w:r>
      <w:r w:rsidRPr="00D0058F">
        <w:rPr>
          <w:rFonts w:cs="Calibri"/>
          <w:sz w:val="20"/>
          <w:szCs w:val="20"/>
        </w:rPr>
        <w:t>přijít za námi</w:t>
      </w:r>
      <w:r>
        <w:rPr>
          <w:rFonts w:cs="Calibri"/>
          <w:sz w:val="20"/>
          <w:szCs w:val="20"/>
        </w:rPr>
        <w:t>,</w:t>
      </w:r>
      <w:r w:rsidRPr="00D0058F">
        <w:rPr>
          <w:rFonts w:cs="Calibri"/>
          <w:sz w:val="20"/>
          <w:szCs w:val="20"/>
        </w:rPr>
        <w:t xml:space="preserve"> vyprávět dětem a</w:t>
      </w:r>
      <w:r w:rsidRPr="00AD612A">
        <w:rPr>
          <w:rFonts w:cs="Calibri"/>
          <w:sz w:val="20"/>
          <w:szCs w:val="20"/>
        </w:rPr>
        <w:t xml:space="preserve"> zodpovídat jejich dotazy. </w:t>
      </w:r>
      <w:proofErr w:type="spellStart"/>
      <w:r w:rsidRPr="00AD612A">
        <w:rPr>
          <w:rFonts w:cs="Calibri"/>
          <w:sz w:val="20"/>
          <w:szCs w:val="20"/>
        </w:rPr>
        <w:t>Dobrohostovským</w:t>
      </w:r>
      <w:proofErr w:type="spellEnd"/>
      <w:r w:rsidRPr="00AD612A">
        <w:rPr>
          <w:rFonts w:cs="Calibri"/>
          <w:sz w:val="20"/>
          <w:szCs w:val="20"/>
        </w:rPr>
        <w:t xml:space="preserve"> hasičům velice děkuji za finanční sponzorský dar, který nám při návštěvě v mateřské škole předal pan Rosecký. Peníze jsme uložili na účet SRPŠ a využijeme je pro děti. Přejeme, ať se jim stále daří v jejich prospěšné </w:t>
      </w:r>
      <w:r w:rsidRPr="00D0058F">
        <w:rPr>
          <w:rFonts w:cs="Calibri"/>
          <w:sz w:val="20"/>
          <w:szCs w:val="20"/>
        </w:rPr>
        <w:t>práci</w:t>
      </w:r>
      <w:r>
        <w:rPr>
          <w:rFonts w:cs="Calibri"/>
          <w:sz w:val="20"/>
          <w:szCs w:val="20"/>
        </w:rPr>
        <w:t>,</w:t>
      </w:r>
      <w:r w:rsidRPr="00D0058F">
        <w:rPr>
          <w:rFonts w:cs="Calibri"/>
          <w:sz w:val="20"/>
          <w:szCs w:val="20"/>
        </w:rPr>
        <w:t xml:space="preserve"> a těšíme</w:t>
      </w:r>
      <w:r w:rsidRPr="00AD612A">
        <w:rPr>
          <w:rFonts w:cs="Calibri"/>
          <w:sz w:val="20"/>
          <w:szCs w:val="20"/>
        </w:rPr>
        <w:t xml:space="preserve"> se na další spolupráci.</w:t>
      </w:r>
    </w:p>
    <w:p w:rsidR="001612A3" w:rsidRPr="00AD612A" w:rsidRDefault="001612A3" w:rsidP="001612A3">
      <w:pPr>
        <w:spacing w:after="60" w:line="240" w:lineRule="auto"/>
        <w:jc w:val="both"/>
        <w:rPr>
          <w:rFonts w:cs="Calibri"/>
          <w:sz w:val="20"/>
          <w:szCs w:val="20"/>
        </w:rPr>
      </w:pPr>
      <w:r w:rsidRPr="00AD612A">
        <w:rPr>
          <w:rFonts w:cs="Calibri"/>
          <w:sz w:val="20"/>
          <w:szCs w:val="20"/>
        </w:rPr>
        <w:t>V pondělí 18. listopadu jsme vyrazili do Horáckého divadla v Jihlavě na představení "O pejskovi a kočičce". Klasické příhody pejska a kočičky byly nově zpracovány a představeny netradičním a velice zábavným vystoupe</w:t>
      </w:r>
      <w:r>
        <w:rPr>
          <w:rFonts w:cs="Calibri"/>
          <w:sz w:val="20"/>
          <w:szCs w:val="20"/>
        </w:rPr>
        <w:t>ním. Děti se po celou dobu výborně</w:t>
      </w:r>
      <w:r w:rsidRPr="00AD612A">
        <w:rPr>
          <w:rFonts w:cs="Calibri"/>
          <w:sz w:val="20"/>
          <w:szCs w:val="20"/>
        </w:rPr>
        <w:t xml:space="preserve"> bavily, mohly vstupovat do příběhu a pomáhaly hlavním hrdinům.</w:t>
      </w:r>
    </w:p>
    <w:p w:rsidR="001612A3" w:rsidRPr="00AD612A" w:rsidRDefault="001612A3" w:rsidP="001612A3">
      <w:pPr>
        <w:spacing w:after="60" w:line="240" w:lineRule="auto"/>
        <w:jc w:val="both"/>
        <w:rPr>
          <w:rFonts w:cs="Calibri"/>
          <w:sz w:val="20"/>
          <w:szCs w:val="20"/>
        </w:rPr>
      </w:pPr>
      <w:r w:rsidRPr="00AD612A">
        <w:rPr>
          <w:rFonts w:cs="Calibri"/>
          <w:sz w:val="20"/>
          <w:szCs w:val="20"/>
        </w:rPr>
        <w:t>V rámci projektu Šablony II se uskutečnil projektový den s názvem „Myslivost“. Tento den jsme zařadili v podzimním období, kdy si ve školce povídáme o lese, o lesních zvířatech a o důležitosti pomoci zvířátkům přečkat zimu. Jako motivační prvek jsme zvolili četbu knihy „Pohádky z liščího lesa„, která vypráví o životě třech zvířecích kamarádů v lese. Návštěva myslivce p. Bárty ve třídě Soviček byla hlavním bodem celého projektového dne. Poutavě dětem vysvětlil vše, co obnáší „být myslivcem“, o co všechno se musí v lese starat, jak zvířátkům pomáhá … Pro děti měl připraveno plno ukázek, např. obrázky zvířat v knihách, trofeje a pracovní list k tématu. Děti se dozvěděly mnoho zajímavých informací o kynologii, o výcviku loveckých psů, proč má každý myslivec svého psa.  Následovala praktická ukázka loveckého psa – aport ulovené zvěře, práce ve vodě.</w:t>
      </w:r>
    </w:p>
    <w:p w:rsidR="001612A3" w:rsidRDefault="001612A3" w:rsidP="001612A3">
      <w:pPr>
        <w:spacing w:after="60" w:line="240" w:lineRule="auto"/>
        <w:jc w:val="both"/>
        <w:rPr>
          <w:rFonts w:cs="Calibri"/>
          <w:sz w:val="20"/>
          <w:szCs w:val="20"/>
        </w:rPr>
      </w:pPr>
      <w:r w:rsidRPr="00AD612A">
        <w:rPr>
          <w:rFonts w:cs="Calibri"/>
          <w:sz w:val="20"/>
          <w:szCs w:val="20"/>
        </w:rPr>
        <w:t>Samotná návštěva p. Bárty ve třídě byla pro děti velmi zajímavá, byly již dopředu natěšené a měly nachystané velké množství dotazů. Ukázka z kynologie je nadchla, pro pejska p. Bárty jsme si připravili společně malou dobrotu. Projektový den jsme</w:t>
      </w:r>
    </w:p>
    <w:p w:rsidR="001612A3" w:rsidRPr="00AD612A" w:rsidRDefault="001612A3" w:rsidP="001612A3">
      <w:pPr>
        <w:spacing w:after="60" w:line="240" w:lineRule="auto"/>
        <w:jc w:val="both"/>
        <w:rPr>
          <w:rFonts w:cs="Calibri"/>
          <w:sz w:val="20"/>
          <w:szCs w:val="20"/>
        </w:rPr>
      </w:pPr>
      <w:r w:rsidRPr="00AD612A">
        <w:rPr>
          <w:rFonts w:cs="Calibri"/>
          <w:sz w:val="20"/>
          <w:szCs w:val="20"/>
        </w:rPr>
        <w:lastRenderedPageBreak/>
        <w:t>zakončili vycházkou do lesa ke krmelci, kam jsme dali zvířátkům nasbírané kaštany, aby snadněji přečkaly zimu. Smyslem našeho projektového dne bylo vysvětlit dětem důležitost starat se o všechna zvířátka i o přírodu celkově a pomáhat všem živým tvorům.</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Dne 22. listopadu jsme zaslali nakreslené výkresy do soutěže s názvem </w:t>
      </w:r>
      <w:r w:rsidRPr="00D0058F">
        <w:rPr>
          <w:rFonts w:cs="Calibri"/>
          <w:sz w:val="20"/>
          <w:szCs w:val="20"/>
        </w:rPr>
        <w:t>„Zpomal prosím“ -</w:t>
      </w:r>
      <w:r w:rsidRPr="00AD612A">
        <w:rPr>
          <w:rFonts w:cs="Calibri"/>
          <w:sz w:val="20"/>
          <w:szCs w:val="20"/>
        </w:rPr>
        <w:t xml:space="preserve"> pořadatelé soutěže Bezpečně na silnicích o.p.s., Valdštejnská 381/6, 460 02 Liberec, Policejní prezidium České republiky, Strojnická 27, 170 89 Praha 7 a jednotlivá krajská ředitelství Policie České republiky.</w:t>
      </w:r>
    </w:p>
    <w:p w:rsidR="001612A3" w:rsidRPr="0038716C" w:rsidRDefault="001612A3" w:rsidP="001612A3">
      <w:pPr>
        <w:spacing w:before="60" w:after="60" w:line="240" w:lineRule="auto"/>
        <w:jc w:val="both"/>
        <w:rPr>
          <w:b/>
          <w:u w:val="single"/>
        </w:rPr>
      </w:pPr>
      <w:r w:rsidRPr="0038716C">
        <w:rPr>
          <w:b/>
          <w:u w:val="single"/>
        </w:rPr>
        <w:t>Podzim ve třídě Medvídků</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V prvních třech měsících tohoto školního roku jsme se ve třídě Medvídků zaměřovali spíše na to, aby si děti zvykly trávit čas bez rodičů a naučily se do naší třídy chodit bez pláče a s úsměvem na tváři. Nastavili jsme dětem každodenní režim (volná hra, svačina, komunikační kroužek, práce v centrech, pobyt venku, oběd…), aby se cítily bezpečně a vždy věděly, co nás během dne čeká. Také jsme si společně vytvořili pravidla, která jsme si vyvěsili na zeď ve třídě a snažíme se je všichni dodržovat. K adaptaci a seznámení jsme využívali různé pohybové a seznamovací hry, pohádky nebo společné práce. Později, když si děti na pobyt v mateřské škole již trochu zvykly, začali jsme dělat i jednoduché práce v centrech, kde se zaměřujeme na uvolňování ruky, správné držení tužky, jemnou i hrubou motoriku, práci s barvami, nůžkami, lepidlem atd. Také se snažíme, aby děti byly co nejvíce samostatné, ať už při oblékání, jídle, hygieně nebo třeba při práci v kroužku a centrech. Myslím, že děti zatím odvedly kus pořádné práce, ve školce si zvykají, neustále se zlepšují a chodí mezi ostatní kamarády s radostí. Nyní se již všichni připravujeme a těšíme na </w:t>
      </w:r>
      <w:r>
        <w:rPr>
          <w:rFonts w:cs="Calibri"/>
          <w:sz w:val="20"/>
          <w:szCs w:val="20"/>
        </w:rPr>
        <w:t>v</w:t>
      </w:r>
      <w:r w:rsidRPr="00AD612A">
        <w:rPr>
          <w:rFonts w:cs="Calibri"/>
          <w:sz w:val="20"/>
          <w:szCs w:val="20"/>
        </w:rPr>
        <w:t>ánoční svátky.</w:t>
      </w:r>
    </w:p>
    <w:p w:rsidR="001612A3" w:rsidRPr="0038716C" w:rsidRDefault="001612A3" w:rsidP="001612A3">
      <w:pPr>
        <w:spacing w:before="60" w:after="60" w:line="240" w:lineRule="auto"/>
        <w:jc w:val="both"/>
        <w:rPr>
          <w:b/>
          <w:u w:val="single"/>
        </w:rPr>
      </w:pPr>
      <w:r w:rsidRPr="0038716C">
        <w:rPr>
          <w:b/>
          <w:u w:val="single"/>
        </w:rPr>
        <w:t>Podzim ve třídě Myšiček</w:t>
      </w:r>
    </w:p>
    <w:p w:rsidR="001612A3" w:rsidRPr="00AD612A" w:rsidRDefault="001612A3" w:rsidP="001612A3">
      <w:pPr>
        <w:spacing w:after="60" w:line="240" w:lineRule="auto"/>
        <w:jc w:val="both"/>
        <w:rPr>
          <w:rFonts w:cs="Calibri"/>
          <w:sz w:val="20"/>
          <w:szCs w:val="20"/>
        </w:rPr>
      </w:pPr>
      <w:r w:rsidRPr="00AD612A">
        <w:rPr>
          <w:rFonts w:cs="Calibri"/>
          <w:sz w:val="20"/>
          <w:szCs w:val="20"/>
        </w:rPr>
        <w:t>V září jsme v naší třídě Myšiček přivítali 27 dětí a hned jsme se společně pustili do práce. Jako první jsme si vytvořili společná pravidla, která jsme si vyvěsili ve třídě a která se snažíme po celý rok dodržovat. Podzim jsme zahájili společnou výzdobou oken naší třídy a také jsme na vycházkách sbírali kaštany a žaludy pro zvířátka na zimu. Strašidelnými dýněmi, které jsme si vydlabali během center aktivit, jsme přivolali do naší školky pravou podzimní atmosféru. Teď už jen netrpělivě očekáváme příchod Mikuláše, čerta a anděla a pomalu se připravujeme na oslavu Vánoc v naší třídě.</w:t>
      </w:r>
    </w:p>
    <w:p w:rsidR="001612A3" w:rsidRPr="0038716C" w:rsidRDefault="001612A3" w:rsidP="001612A3">
      <w:pPr>
        <w:spacing w:before="60" w:after="60" w:line="240" w:lineRule="auto"/>
        <w:jc w:val="both"/>
        <w:rPr>
          <w:b/>
          <w:u w:val="single"/>
        </w:rPr>
      </w:pPr>
      <w:r w:rsidRPr="0038716C">
        <w:rPr>
          <w:b/>
          <w:u w:val="single"/>
        </w:rPr>
        <w:t>Podzim ve třídě Soviček</w:t>
      </w:r>
    </w:p>
    <w:p w:rsidR="001612A3" w:rsidRDefault="001612A3" w:rsidP="001612A3">
      <w:pPr>
        <w:spacing w:after="60" w:line="240" w:lineRule="auto"/>
        <w:jc w:val="both"/>
        <w:rPr>
          <w:rFonts w:cs="Calibri"/>
          <w:sz w:val="20"/>
          <w:szCs w:val="20"/>
        </w:rPr>
      </w:pPr>
      <w:r w:rsidRPr="00AD612A">
        <w:rPr>
          <w:rFonts w:cs="Calibri"/>
          <w:sz w:val="20"/>
          <w:szCs w:val="20"/>
        </w:rPr>
        <w:t xml:space="preserve">Do naší třídy nastoupilo v září 15 nových malých dětí, proto se začátek školního roku nesl ve znamení vítání, seznamování, her na jména a značky dětí i utírání slziček. Společně jsme si vytvořili pravidla třídy a snažíme se dbát na utváření hezkých vztahů mezi dětmi. Pilně již také pracujeme. Vždy v týdenním cyklu probíráme některé z témat vhodných k podzimu, např. rodina, houby, podzim, zelenina, ovoce, les, </w:t>
      </w:r>
    </w:p>
    <w:p w:rsidR="001612A3" w:rsidRDefault="001612A3" w:rsidP="001612A3">
      <w:pPr>
        <w:spacing w:after="0"/>
        <w:rPr>
          <w:rFonts w:cstheme="minorHAnsi"/>
          <w:szCs w:val="24"/>
        </w:rPr>
      </w:pPr>
    </w:p>
    <w:p w:rsidR="001612A3" w:rsidRPr="00AD612A" w:rsidRDefault="001612A3" w:rsidP="001612A3">
      <w:pPr>
        <w:spacing w:after="60" w:line="240" w:lineRule="auto"/>
        <w:jc w:val="both"/>
        <w:rPr>
          <w:rFonts w:cs="Calibri"/>
          <w:sz w:val="20"/>
          <w:szCs w:val="20"/>
        </w:rPr>
      </w:pPr>
      <w:r w:rsidRPr="00AD612A">
        <w:rPr>
          <w:rFonts w:cs="Calibri"/>
          <w:sz w:val="20"/>
          <w:szCs w:val="20"/>
        </w:rPr>
        <w:lastRenderedPageBreak/>
        <w:t xml:space="preserve">stromy, ryby </w:t>
      </w:r>
      <w:proofErr w:type="gramStart"/>
      <w:r w:rsidRPr="00AD612A">
        <w:rPr>
          <w:rFonts w:cs="Calibri"/>
          <w:sz w:val="20"/>
          <w:szCs w:val="20"/>
        </w:rPr>
        <w:t>…  Opět</w:t>
      </w:r>
      <w:proofErr w:type="gramEnd"/>
      <w:r w:rsidRPr="00AD612A">
        <w:rPr>
          <w:rFonts w:cs="Calibri"/>
          <w:sz w:val="20"/>
          <w:szCs w:val="20"/>
        </w:rPr>
        <w:t xml:space="preserve"> máme zařazeno pravidelné čtenářské dopoledne a vyrábíme si čtenářské deníčky. A právě z tohoto dopoledne je naše ukázka:</w:t>
      </w:r>
    </w:p>
    <w:p w:rsidR="001612A3" w:rsidRPr="00AD612A" w:rsidRDefault="001612A3" w:rsidP="001612A3">
      <w:pPr>
        <w:spacing w:after="60" w:line="240" w:lineRule="auto"/>
        <w:jc w:val="both"/>
        <w:rPr>
          <w:rFonts w:cs="Calibri"/>
          <w:i/>
          <w:sz w:val="20"/>
          <w:szCs w:val="20"/>
        </w:rPr>
      </w:pPr>
      <w:r w:rsidRPr="00AD612A">
        <w:rPr>
          <w:rFonts w:cs="Calibri"/>
          <w:b/>
          <w:bCs/>
          <w:i/>
          <w:sz w:val="20"/>
          <w:szCs w:val="20"/>
        </w:rPr>
        <w:t>Loupež v liščím lese</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V dnešním příběhu se stala veliká loupež. Pan jezevec přišel o všechno své zboží, někdo mu ho přes noc ukradl. Tímto jsme pohádku přerušili a začali s dětmi vymýšlet možné pokračování příběhu…</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Co všechno jsme společně vymysleli:</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1. CO VŠECHNO MOHLI ZLODĚJI UKRÁST</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oblečení, rajčata, pití, sušenky, okurky, boty, polštářek nebo peřiny, hračky, borůvky, mrkev, banány, jablíčka, maliny, jahody, peníze, košík</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2. KDO MOHLI BÝT ZLODĚJI?</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lupiči, nějaká maminka od zvířátek, miminko, lev, někdo v kabátě a v kapuci, nějaké zlobivé dítě, pruhovaný zloděj, lidi, divoký zajíc, zlá zebra nebo žirafa</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3. JAK ODNESLI LUP?</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v pytli, odvezli to autem, dali to do kamionu nebo do velkého auta, dali si to do pusy a rovnou to snědli, dali si to do čepice, do autobusu, odvezli to vlakem</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4. KAM LUP SCHOVALI?</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do keře, za strom, do baráčku, pod peřinu nebo polštář, na střechu auta, za skálu, někam na zahradu, někam to zahrabali, do stromu, nahoru na strom, do skříně, pod gauč, do jeskyně, pod stůl</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5. CO MOHLI S UKRADENÝMI VĚCMI DĚLAT?</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snědli to, hráli by si s tím, vyrobit si šťávu, namixovat koktejl, kdyby ukradli jídlo</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6. KDO BUDE ASI ZLODĚJE HLEDAT?</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xml:space="preserve">- policajti, myšky, koník, divoký prase, zajíc, maminka, liška, krysy, vlk, tři kamarádi z naší pohádky (ježek Jarda, myšák </w:t>
      </w:r>
      <w:proofErr w:type="spellStart"/>
      <w:r w:rsidRPr="00AD612A">
        <w:rPr>
          <w:rFonts w:ascii="Calibri" w:hAnsi="Calibri" w:cs="Calibri"/>
          <w:sz w:val="20"/>
          <w:szCs w:val="20"/>
        </w:rPr>
        <w:t>Milda</w:t>
      </w:r>
      <w:proofErr w:type="spellEnd"/>
      <w:r w:rsidRPr="00AD612A">
        <w:rPr>
          <w:rFonts w:ascii="Calibri" w:hAnsi="Calibri" w:cs="Calibri"/>
          <w:sz w:val="20"/>
          <w:szCs w:val="20"/>
        </w:rPr>
        <w:t xml:space="preserve"> a králík Karlík)</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7. CO S NIMI UDĚLAJÍ, AŽ JE NAJDOU?</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vezmou jim řidičák, dají jim pokutu, dostanou na zadek, myslivec je třeba zastřelí, dostanou pouta, vytahají je za vlasy, dostanou za ucho</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Po domýšlení příběhu jsme si zbytek pohádky přečetli. Pro ty zvědavé – zboží ukradly tři nejsilnější lasičky, odvezly ho na kárce, hledat zloděje šli tři hlavní hrdinové naší knížky a všechno dobře dopadlo – drasticky potrestaný nebyl nikdo.</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Podzimní období jsme zakončili projektovým dnem „Myslivost, den lesních zvířátek“. Děti si užily dopoledne plné pohybových her, úkolů a legrace, za výrobu krásných kostýmů děkujeme rodičům. Nyní se již začínáme chystat na nadcházející vánoční čas – pracujeme na výzdobě třídy, vyrábíme si malé dárečky a přáníčka.</w:t>
      </w:r>
    </w:p>
    <w:p w:rsidR="001612A3" w:rsidRPr="0038716C" w:rsidRDefault="001612A3" w:rsidP="001612A3">
      <w:pPr>
        <w:spacing w:before="60" w:after="60" w:line="240" w:lineRule="auto"/>
        <w:jc w:val="both"/>
        <w:rPr>
          <w:b/>
          <w:u w:val="single"/>
        </w:rPr>
      </w:pPr>
      <w:r w:rsidRPr="0038716C">
        <w:rPr>
          <w:b/>
          <w:u w:val="single"/>
        </w:rPr>
        <w:t>Podzim ve třídě Žabiček</w:t>
      </w:r>
    </w:p>
    <w:p w:rsidR="001612A3" w:rsidRDefault="001612A3" w:rsidP="001612A3">
      <w:pPr>
        <w:spacing w:after="60" w:line="240" w:lineRule="auto"/>
        <w:jc w:val="both"/>
        <w:rPr>
          <w:rFonts w:cs="Calibri"/>
          <w:sz w:val="20"/>
          <w:szCs w:val="20"/>
        </w:rPr>
      </w:pPr>
      <w:r w:rsidRPr="00AD612A">
        <w:rPr>
          <w:rFonts w:ascii="Calibri" w:hAnsi="Calibri" w:cs="Calibri"/>
          <w:sz w:val="20"/>
          <w:szCs w:val="20"/>
        </w:rPr>
        <w:t>Prázdniny utekly jako voda a opět jsme se sešli v Žabičkách.  Zopakovali jsme si</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lastRenderedPageBreak/>
        <w:t xml:space="preserve">pravidla a zajeli jsme do běžného režimu ve školce. Začali jsme se probírat podzimními tématy. Povídali jsme si například o rodině, houbách, zvířátkách z lesa, zelenině a spoustě dalšího. V říjnu se celá naše třída proměnila v žabičky a užili jsme si celý projektový den </w:t>
      </w:r>
      <w:r>
        <w:rPr>
          <w:rFonts w:ascii="Calibri" w:hAnsi="Calibri" w:cs="Calibri"/>
          <w:sz w:val="20"/>
          <w:szCs w:val="20"/>
        </w:rPr>
        <w:t>–</w:t>
      </w:r>
      <w:r w:rsidRPr="00AD612A">
        <w:rPr>
          <w:rFonts w:ascii="Calibri" w:hAnsi="Calibri" w:cs="Calibri"/>
          <w:sz w:val="20"/>
          <w:szCs w:val="20"/>
        </w:rPr>
        <w:t xml:space="preserve"> </w:t>
      </w:r>
      <w:proofErr w:type="spellStart"/>
      <w:r w:rsidRPr="00AD612A">
        <w:rPr>
          <w:rFonts w:ascii="Calibri" w:hAnsi="Calibri" w:cs="Calibri"/>
          <w:sz w:val="20"/>
          <w:szCs w:val="20"/>
        </w:rPr>
        <w:t>Žabičkový</w:t>
      </w:r>
      <w:proofErr w:type="spellEnd"/>
      <w:r>
        <w:rPr>
          <w:rFonts w:ascii="Calibri" w:hAnsi="Calibri" w:cs="Calibri"/>
          <w:sz w:val="20"/>
          <w:szCs w:val="20"/>
        </w:rPr>
        <w:t xml:space="preserve"> </w:t>
      </w:r>
      <w:r w:rsidRPr="00AD612A">
        <w:rPr>
          <w:rFonts w:ascii="Calibri" w:hAnsi="Calibri" w:cs="Calibri"/>
          <w:sz w:val="20"/>
          <w:szCs w:val="20"/>
        </w:rPr>
        <w:t xml:space="preserve">den. Další zajímavostí byla ukázka chameleona, díky které jsme se dozvěděli vše o jeho životě. Čeká nás ukázka hadů a doufáme, že během roku ještě další zvířátka poznáme. Nyní se pečlivě připravujeme na divadlo, které děti zahrají </w:t>
      </w:r>
      <w:r>
        <w:rPr>
          <w:rFonts w:ascii="Calibri" w:hAnsi="Calibri" w:cs="Calibri"/>
          <w:sz w:val="20"/>
          <w:szCs w:val="20"/>
        </w:rPr>
        <w:t>v prosinci na schůzce rodičů konající</w:t>
      </w:r>
      <w:r w:rsidRPr="00AD612A">
        <w:rPr>
          <w:rFonts w:ascii="Calibri" w:hAnsi="Calibri" w:cs="Calibri"/>
          <w:sz w:val="20"/>
          <w:szCs w:val="20"/>
        </w:rPr>
        <w:t xml:space="preserve">. Čeká nás spousta zajímavých akcí – návštěva knihovny a zdobení </w:t>
      </w:r>
      <w:r>
        <w:rPr>
          <w:rFonts w:ascii="Calibri" w:hAnsi="Calibri" w:cs="Calibri"/>
          <w:sz w:val="20"/>
          <w:szCs w:val="20"/>
        </w:rPr>
        <w:t>perníčků. Všichni se těšíme na v</w:t>
      </w:r>
      <w:r w:rsidRPr="00AD612A">
        <w:rPr>
          <w:rFonts w:ascii="Calibri" w:hAnsi="Calibri" w:cs="Calibri"/>
          <w:sz w:val="20"/>
          <w:szCs w:val="20"/>
        </w:rPr>
        <w:t>ánoční svátky a na to, jak se po Novém roce opět sejdeme.</w:t>
      </w:r>
    </w:p>
    <w:p w:rsidR="001612A3" w:rsidRPr="0038716C" w:rsidRDefault="001612A3" w:rsidP="001612A3">
      <w:pPr>
        <w:spacing w:before="60" w:after="60" w:line="240" w:lineRule="auto"/>
        <w:jc w:val="both"/>
        <w:rPr>
          <w:b/>
          <w:u w:val="single"/>
        </w:rPr>
      </w:pPr>
      <w:r w:rsidRPr="0038716C">
        <w:rPr>
          <w:b/>
          <w:u w:val="single"/>
        </w:rPr>
        <w:t>Ještě máme naplánováno:</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Setkání s rodiči – projekt Šablony II - přednáška pí. učitelky Boženy Kučerové na téma: Emoční inteligence a emoční připravenost dětí a vystoupení dětí ze třídy Žabiček</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Vánoční dílny – zdobení perníčků – Muzeum Vysočiny Havlíčkův Brod – Žabičky</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Návštěva knihovny v Havlíčkově Brodě – hudebně dramatický pořad - Žabičky</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Zdobení vánočního stromečku – venkovní výzdoba</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Vánoce v MŠ spojené s nadílkou</w:t>
      </w:r>
    </w:p>
    <w:p w:rsidR="001612A3" w:rsidRPr="00A865A1" w:rsidRDefault="001612A3" w:rsidP="001612A3">
      <w:pPr>
        <w:spacing w:before="60" w:after="60" w:line="240" w:lineRule="auto"/>
        <w:jc w:val="both"/>
        <w:rPr>
          <w:b/>
          <w:u w:val="single"/>
        </w:rPr>
      </w:pPr>
      <w:r w:rsidRPr="00A865A1">
        <w:rPr>
          <w:b/>
          <w:u w:val="single"/>
        </w:rPr>
        <w:t>Blíží se Silvestr a s ním radost a veselí. Dovolte mi podělit se s Vámi o několik perliček od našich dětí:</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Tohle jsem dostal k Vánocům (dinosaurus). A tohle od Ježíška (druhý dinosaurus)</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Učitelka: Jak se jmenuješ? Já – Kubík. A jaké máš příjmení? Asi sousedů.</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Já jsem měl horečku, ale to není všechno – ještě i teplotu</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Já už nebudu jíst. Slyšíš, jak mně bručí knedlík v bříšku?</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Já mám loutkovou kočičku, podívej se, je tam dírka (maňásek)</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Mamka dneska nejde do práce a leží v posteli. Učitelka: Tak to je jí asi špatně. Ne – není jí dobře.</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Dneska máme špinavý knedlíky (bramborové knedlíky se špenátem), ale chutnají normálně</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 xml:space="preserve">Učitelka: Je husa, housátko a </w:t>
      </w:r>
      <w:proofErr w:type="gramStart"/>
      <w:r w:rsidRPr="00AD612A">
        <w:rPr>
          <w:rFonts w:cs="Calibri"/>
          <w:sz w:val="20"/>
          <w:szCs w:val="20"/>
        </w:rPr>
        <w:t>….  Jak</w:t>
      </w:r>
      <w:proofErr w:type="gramEnd"/>
      <w:r w:rsidRPr="00AD612A">
        <w:rPr>
          <w:rFonts w:cs="Calibri"/>
          <w:sz w:val="20"/>
          <w:szCs w:val="20"/>
        </w:rPr>
        <w:t xml:space="preserve"> se jmenuje jejich tatínek? Asi husar</w:t>
      </w:r>
    </w:p>
    <w:p w:rsidR="001612A3" w:rsidRPr="00AD612A"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Jestli nebudeš jíst ty brambory, tak nevyrosteš a budeš se zmenšovat</w:t>
      </w:r>
    </w:p>
    <w:p w:rsidR="001612A3" w:rsidRDefault="001612A3" w:rsidP="001612A3">
      <w:pPr>
        <w:pStyle w:val="Odstavecseseznamem"/>
        <w:numPr>
          <w:ilvl w:val="0"/>
          <w:numId w:val="29"/>
        </w:numPr>
        <w:spacing w:after="60" w:line="240" w:lineRule="auto"/>
        <w:jc w:val="both"/>
        <w:rPr>
          <w:rFonts w:cs="Calibri"/>
          <w:sz w:val="20"/>
          <w:szCs w:val="20"/>
        </w:rPr>
      </w:pPr>
      <w:r w:rsidRPr="00AD612A">
        <w:rPr>
          <w:rFonts w:cs="Calibri"/>
          <w:sz w:val="20"/>
          <w:szCs w:val="20"/>
        </w:rPr>
        <w:t>Já jsem detektiv. Učitelka: Jak to víš, že jsi detektiv? Já sleduju taťku jak jí čokoládu. Jsem detektiv, protože jsem vysledoval, že ji sní klidně celou</w:t>
      </w:r>
    </w:p>
    <w:p w:rsidR="001612A3" w:rsidRPr="00AD612A" w:rsidRDefault="001612A3" w:rsidP="001612A3">
      <w:pPr>
        <w:pStyle w:val="Odstavecseseznamem"/>
        <w:numPr>
          <w:ilvl w:val="0"/>
          <w:numId w:val="29"/>
        </w:numPr>
        <w:spacing w:after="60" w:line="240" w:lineRule="auto"/>
        <w:jc w:val="both"/>
        <w:rPr>
          <w:rFonts w:cs="Calibri"/>
          <w:sz w:val="20"/>
          <w:szCs w:val="20"/>
        </w:rPr>
      </w:pPr>
    </w:p>
    <w:p w:rsidR="001612A3" w:rsidRPr="00AD612A" w:rsidRDefault="001612A3" w:rsidP="001612A3">
      <w:pPr>
        <w:pStyle w:val="Standard"/>
        <w:spacing w:after="60"/>
        <w:jc w:val="both"/>
        <w:rPr>
          <w:rFonts w:ascii="Calibri" w:hAnsi="Calibri" w:cs="Calibri"/>
          <w:b/>
          <w:sz w:val="20"/>
          <w:szCs w:val="20"/>
        </w:rPr>
      </w:pPr>
      <w:r w:rsidRPr="00AD612A">
        <w:rPr>
          <w:rFonts w:ascii="Calibri" w:hAnsi="Calibri" w:cs="Calibri"/>
          <w:b/>
          <w:sz w:val="20"/>
          <w:szCs w:val="20"/>
        </w:rPr>
        <w:t>S blížícím se koncem kalendářního roku patří velké poděkování všem za veškerou spolupráci a pomoc v naší práci s dětmi. Moc si toho vážíme. Přejeme vám všem krásné Vánoce. Užijte s</w:t>
      </w:r>
      <w:r>
        <w:rPr>
          <w:rFonts w:ascii="Calibri" w:hAnsi="Calibri" w:cs="Calibri"/>
          <w:b/>
          <w:sz w:val="20"/>
          <w:szCs w:val="20"/>
        </w:rPr>
        <w:t xml:space="preserve">i </w:t>
      </w:r>
      <w:r w:rsidRPr="00AD612A">
        <w:rPr>
          <w:rFonts w:ascii="Calibri" w:hAnsi="Calibri" w:cs="Calibri"/>
          <w:b/>
          <w:sz w:val="20"/>
          <w:szCs w:val="20"/>
        </w:rPr>
        <w:t>je především v klidu, radosti a pohodě s těmi, které máte rádi. V novém roce vše jen to nejlepší.</w:t>
      </w:r>
    </w:p>
    <w:p w:rsidR="001612A3" w:rsidRPr="00DC57B5" w:rsidRDefault="001612A3" w:rsidP="001612A3">
      <w:pPr>
        <w:pStyle w:val="Normlnweb"/>
        <w:spacing w:before="0" w:beforeAutospacing="0" w:after="60"/>
        <w:jc w:val="right"/>
        <w:rPr>
          <w:rFonts w:ascii="Calibri" w:hAnsi="Calibri" w:cs="Calibri"/>
          <w:b/>
          <w:sz w:val="20"/>
          <w:szCs w:val="20"/>
        </w:rPr>
      </w:pPr>
      <w:r w:rsidRPr="00DC57B5">
        <w:rPr>
          <w:rFonts w:ascii="Calibri" w:hAnsi="Calibri" w:cs="Calibri"/>
          <w:b/>
          <w:sz w:val="20"/>
          <w:szCs w:val="20"/>
        </w:rPr>
        <w:t>za mateřskou školu M. Krpálková</w:t>
      </w:r>
    </w:p>
    <w:p w:rsidR="001612A3" w:rsidRDefault="001612A3" w:rsidP="001612A3">
      <w:pPr>
        <w:spacing w:after="60" w:line="240" w:lineRule="auto"/>
        <w:jc w:val="both"/>
        <w:rPr>
          <w:rFonts w:cs="Calibri"/>
          <w:sz w:val="20"/>
          <w:szCs w:val="20"/>
        </w:rPr>
      </w:pPr>
      <w:r w:rsidRPr="004F5742">
        <w:rPr>
          <w:rFonts w:cs="Calibri"/>
          <w:sz w:val="20"/>
          <w:szCs w:val="20"/>
        </w:rPr>
        <w:lastRenderedPageBreak/>
        <w:t>Nejen nově opravená část hlavní budovy školy, ale celá</w:t>
      </w:r>
      <w:r w:rsidRPr="004F5742">
        <w:rPr>
          <w:rFonts w:cs="Calibri"/>
          <w:b/>
          <w:sz w:val="20"/>
          <w:szCs w:val="20"/>
        </w:rPr>
        <w:t xml:space="preserve"> </w:t>
      </w:r>
      <w:r w:rsidRPr="004F5742">
        <w:rPr>
          <w:rFonts w:cs="Calibri"/>
          <w:b/>
          <w:sz w:val="20"/>
          <w:szCs w:val="20"/>
          <w:u w:val="single"/>
        </w:rPr>
        <w:t>ZÁKLADNÍ ŠKOLA</w:t>
      </w:r>
      <w:r w:rsidRPr="004F5742">
        <w:rPr>
          <w:rFonts w:cs="Calibri"/>
          <w:b/>
          <w:sz w:val="20"/>
          <w:szCs w:val="20"/>
        </w:rPr>
        <w:t xml:space="preserve"> </w:t>
      </w:r>
      <w:r w:rsidRPr="004F5742">
        <w:rPr>
          <w:rFonts w:cs="Calibri"/>
          <w:sz w:val="20"/>
          <w:szCs w:val="20"/>
        </w:rPr>
        <w:t>se v půli listopadu také naladila vánočně. Zároveň s tím, jak od září probíhaly některé drobné dokončovací práce po náročné rekonstrukci, se interiér školy začal proměňovat v podnětné prostředí plné výtvarných děl a projektových prací našich žáků. Z jejich tvorby jsou také ozdoby na vánočním stromku, konkrétně žáků 4.</w:t>
      </w:r>
      <w:r>
        <w:rPr>
          <w:rFonts w:cs="Calibri"/>
          <w:sz w:val="20"/>
          <w:szCs w:val="20"/>
        </w:rPr>
        <w:t xml:space="preserve"> </w:t>
      </w:r>
      <w:r w:rsidRPr="004F5742">
        <w:rPr>
          <w:rFonts w:cs="Calibri"/>
          <w:sz w:val="20"/>
          <w:szCs w:val="20"/>
        </w:rPr>
        <w:t>A, kteří si zdobení letos vylosovali. Děkujeme – stromeček se jim opravdu povedl.</w:t>
      </w:r>
    </w:p>
    <w:p w:rsidR="001612A3" w:rsidRPr="004F5742" w:rsidRDefault="001612A3" w:rsidP="001612A3">
      <w:pPr>
        <w:spacing w:after="60" w:line="240" w:lineRule="auto"/>
        <w:jc w:val="both"/>
        <w:rPr>
          <w:rFonts w:cs="Calibri"/>
          <w:sz w:val="20"/>
          <w:szCs w:val="20"/>
        </w:rPr>
      </w:pPr>
    </w:p>
    <w:p w:rsidR="001612A3" w:rsidRPr="004F5742" w:rsidRDefault="001612A3" w:rsidP="001612A3">
      <w:pPr>
        <w:spacing w:before="60" w:after="60" w:line="240" w:lineRule="auto"/>
        <w:jc w:val="both"/>
        <w:rPr>
          <w:b/>
          <w:u w:val="single"/>
        </w:rPr>
      </w:pPr>
      <w:r w:rsidRPr="004F5742">
        <w:rPr>
          <w:b/>
          <w:u w:val="single"/>
        </w:rPr>
        <w:t>Mikulášský den základní školy</w:t>
      </w:r>
    </w:p>
    <w:p w:rsidR="001612A3" w:rsidRDefault="001612A3" w:rsidP="001612A3">
      <w:pPr>
        <w:pStyle w:val="Standard"/>
        <w:spacing w:after="60"/>
        <w:jc w:val="both"/>
        <w:rPr>
          <w:rFonts w:ascii="Calibri" w:hAnsi="Calibri" w:cs="Calibri"/>
          <w:sz w:val="20"/>
          <w:szCs w:val="20"/>
        </w:rPr>
      </w:pPr>
      <w:r w:rsidRPr="004F5742">
        <w:rPr>
          <w:rFonts w:ascii="Calibri" w:hAnsi="Calibri" w:cs="Calibri"/>
          <w:sz w:val="20"/>
          <w:szCs w:val="20"/>
        </w:rPr>
        <w:t xml:space="preserve">5. prosinec je tradičně dnem Mikulášů, andělů a čertů. Také u nás ve škole bylo možné potkat skupinky těchto nadpřirozených bytostí, které zastávali naši deváťáci. Jejich návštěva byla mladšími i staršími dětmi od brzkých ranních hodin s napětím a někdy i s obavou očekávaná. </w:t>
      </w:r>
      <w:r>
        <w:rPr>
          <w:rFonts w:ascii="Calibri" w:hAnsi="Calibri" w:cs="Calibri"/>
          <w:sz w:val="20"/>
          <w:szCs w:val="20"/>
        </w:rPr>
        <w:t xml:space="preserve">Vzrušení </w:t>
      </w:r>
      <w:r w:rsidRPr="004F5742">
        <w:rPr>
          <w:rFonts w:ascii="Calibri" w:hAnsi="Calibri" w:cs="Calibri"/>
          <w:sz w:val="20"/>
          <w:szCs w:val="20"/>
        </w:rPr>
        <w:t>se ještě zvýšilo, když děti uslyšely cinkání zvonků a rachot řetězů. Mikuláš, anděl a čerti postupně navštívili žáky všech tříd 1. i 2. stupně. Ve třídách děti vyplňovaly čertovské křížovky, které pro ně deváťáci připravili, zpívaly písničky nebo říkaly básničky. Za to dostaly od Mikuláše sladkou odměnu.</w:t>
      </w:r>
    </w:p>
    <w:p w:rsidR="001612A3" w:rsidRPr="004F5742" w:rsidRDefault="001612A3" w:rsidP="001612A3">
      <w:pPr>
        <w:pStyle w:val="Normlnweb"/>
        <w:spacing w:before="0" w:beforeAutospacing="0" w:after="0"/>
        <w:jc w:val="right"/>
        <w:rPr>
          <w:rFonts w:ascii="Calibri" w:hAnsi="Calibri" w:cs="Calibri"/>
          <w:b/>
          <w:sz w:val="20"/>
          <w:szCs w:val="20"/>
        </w:rPr>
      </w:pPr>
      <w:r w:rsidRPr="004F5742">
        <w:rPr>
          <w:rFonts w:ascii="Calibri" w:hAnsi="Calibri" w:cs="Calibri"/>
          <w:b/>
          <w:sz w:val="20"/>
          <w:szCs w:val="20"/>
        </w:rPr>
        <w:t>zapsala Mgr. B. Kučerová</w:t>
      </w:r>
    </w:p>
    <w:p w:rsidR="001612A3" w:rsidRPr="004F5742" w:rsidRDefault="001612A3" w:rsidP="001612A3">
      <w:pPr>
        <w:spacing w:after="60" w:line="240" w:lineRule="auto"/>
        <w:jc w:val="both"/>
        <w:rPr>
          <w:rFonts w:cs="Calibri"/>
          <w:b/>
        </w:rPr>
      </w:pPr>
      <w:r w:rsidRPr="004F5742">
        <w:rPr>
          <w:rFonts w:cs="Calibri"/>
          <w:b/>
        </w:rPr>
        <w:t>Umíme se ve škole bavit, ale především se snažíme učit se tak, aby nás to bavilo.</w:t>
      </w:r>
    </w:p>
    <w:p w:rsidR="001612A3" w:rsidRPr="00840349" w:rsidRDefault="001612A3" w:rsidP="001612A3">
      <w:pPr>
        <w:spacing w:after="60" w:line="240" w:lineRule="auto"/>
        <w:jc w:val="both"/>
        <w:rPr>
          <w:b/>
          <w:u w:val="single"/>
        </w:rPr>
      </w:pPr>
      <w:r w:rsidRPr="00840349">
        <w:rPr>
          <w:b/>
          <w:u w:val="single"/>
        </w:rPr>
        <w:t>Mám chytré tělo</w:t>
      </w:r>
    </w:p>
    <w:p w:rsidR="001612A3" w:rsidRPr="004F5742" w:rsidRDefault="001612A3" w:rsidP="001612A3">
      <w:pPr>
        <w:pStyle w:val="Standard"/>
        <w:spacing w:after="60"/>
        <w:jc w:val="both"/>
        <w:rPr>
          <w:rFonts w:ascii="Calibri" w:hAnsi="Calibri" w:cs="Calibri"/>
          <w:sz w:val="20"/>
          <w:szCs w:val="20"/>
        </w:rPr>
      </w:pPr>
      <w:r w:rsidRPr="004F5742">
        <w:rPr>
          <w:rFonts w:ascii="Calibri" w:hAnsi="Calibri" w:cs="Calibri"/>
          <w:sz w:val="20"/>
          <w:szCs w:val="20"/>
        </w:rPr>
        <w:t xml:space="preserve">"Mám chytré tělo" se nazývá fyzikálně - přírodopisně - preventivní program pro žáky základních škol. V naší škole proběhl 15. listopadu 2019 zvlášť pro 1. až 3. třídu a zvlášť pro 4. až 9. třídu. </w:t>
      </w:r>
    </w:p>
    <w:p w:rsidR="001612A3" w:rsidRPr="004F5742" w:rsidRDefault="001612A3" w:rsidP="001612A3">
      <w:pPr>
        <w:pStyle w:val="Standard"/>
        <w:spacing w:after="60"/>
        <w:jc w:val="both"/>
        <w:rPr>
          <w:rFonts w:ascii="Calibri" w:hAnsi="Calibri" w:cs="Calibri"/>
          <w:sz w:val="20"/>
          <w:szCs w:val="20"/>
        </w:rPr>
      </w:pPr>
      <w:r w:rsidRPr="004F5742">
        <w:rPr>
          <w:rFonts w:ascii="Calibri" w:hAnsi="Calibri" w:cs="Calibri"/>
          <w:sz w:val="20"/>
          <w:szCs w:val="20"/>
        </w:rPr>
        <w:t>Hlavní roli hrály velké pohyblivé mechanické pomůcky (1x1,5 m), které představovaly srdce, plíce, trávicí ústrojí, játra, ledviny, krevní oběh, kosti a svaly - všechny propojené v jeden fungující celek. Aktivních rolí se zhostili sami žáci, kteří tyto modely ovládali</w:t>
      </w:r>
      <w:r>
        <w:rPr>
          <w:rFonts w:ascii="Calibri" w:hAnsi="Calibri" w:cs="Calibri"/>
          <w:sz w:val="20"/>
          <w:szCs w:val="20"/>
        </w:rPr>
        <w:t>,</w:t>
      </w:r>
      <w:r w:rsidRPr="004F5742">
        <w:rPr>
          <w:rFonts w:ascii="Calibri" w:hAnsi="Calibri" w:cs="Calibri"/>
          <w:sz w:val="20"/>
          <w:szCs w:val="20"/>
        </w:rPr>
        <w:t xml:space="preserve"> a tím ukázali všem, jak naše tělo funguje, když je v pohodě a když je ve stresu. Ústřední myšlenkou pořadu bylo: Jak si zvýšit sebevědomí, jak se bránit stresu, kdo nám pomůže splnit naše (reálná) přání. </w:t>
      </w:r>
    </w:p>
    <w:p w:rsidR="001612A3" w:rsidRPr="004F5742" w:rsidRDefault="001612A3" w:rsidP="001612A3">
      <w:pPr>
        <w:pStyle w:val="Standard"/>
        <w:spacing w:after="60"/>
        <w:jc w:val="both"/>
        <w:rPr>
          <w:rFonts w:ascii="Calibri" w:hAnsi="Calibri" w:cs="Calibri"/>
          <w:sz w:val="20"/>
          <w:szCs w:val="20"/>
        </w:rPr>
      </w:pPr>
      <w:r w:rsidRPr="004F5742">
        <w:rPr>
          <w:rFonts w:ascii="Calibri" w:hAnsi="Calibri" w:cs="Calibri"/>
          <w:sz w:val="20"/>
          <w:szCs w:val="20"/>
        </w:rPr>
        <w:t xml:space="preserve">Poděkování patří SRPŠ, které nám pomohlo celou akci financovat. </w:t>
      </w:r>
    </w:p>
    <w:p w:rsidR="001612A3" w:rsidRPr="004B26D4" w:rsidRDefault="001612A3" w:rsidP="001612A3">
      <w:pPr>
        <w:pStyle w:val="Normlnweb"/>
        <w:spacing w:before="0" w:beforeAutospacing="0" w:after="0"/>
        <w:jc w:val="right"/>
        <w:rPr>
          <w:rFonts w:ascii="Calibri" w:hAnsi="Calibri" w:cs="Calibri"/>
          <w:b/>
          <w:sz w:val="20"/>
          <w:szCs w:val="20"/>
        </w:rPr>
      </w:pPr>
      <w:r w:rsidRPr="004B26D4">
        <w:rPr>
          <w:rFonts w:ascii="Calibri" w:hAnsi="Calibri" w:cs="Calibri"/>
          <w:b/>
          <w:sz w:val="20"/>
          <w:szCs w:val="20"/>
        </w:rPr>
        <w:t>zapsala Mgr. Marie Vomelová</w:t>
      </w:r>
    </w:p>
    <w:p w:rsidR="001612A3" w:rsidRPr="00112C9D" w:rsidRDefault="001612A3" w:rsidP="001612A3">
      <w:pPr>
        <w:spacing w:after="60" w:line="240" w:lineRule="auto"/>
        <w:jc w:val="both"/>
        <w:rPr>
          <w:b/>
          <w:u w:val="single"/>
        </w:rPr>
      </w:pPr>
      <w:r w:rsidRPr="00112C9D">
        <w:rPr>
          <w:b/>
          <w:u w:val="single"/>
        </w:rPr>
        <w:t>Brodské pověsti na vlastní oči a nohy</w:t>
      </w:r>
      <w:r>
        <w:rPr>
          <w:b/>
          <w:u w:val="single"/>
        </w:rPr>
        <w:t xml:space="preserve"> – září 2019</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Na exkurzi do Havlíčkova Brodu jsme se fakt těšili. Jeli jsme na další pokračování Havlíčkobrodských pověstí. První část jsme absolvovali už ve 4. třídě a moc se nám to líbilo.</w:t>
      </w:r>
    </w:p>
    <w:p w:rsidR="001612A3" w:rsidRDefault="001612A3" w:rsidP="001612A3">
      <w:pPr>
        <w:spacing w:after="60" w:line="240" w:lineRule="auto"/>
        <w:jc w:val="both"/>
        <w:rPr>
          <w:rFonts w:cs="Calibri"/>
          <w:sz w:val="20"/>
          <w:szCs w:val="20"/>
        </w:rPr>
      </w:pPr>
      <w:r w:rsidRPr="00112C9D">
        <w:rPr>
          <w:rFonts w:ascii="Calibri" w:hAnsi="Calibri" w:cs="Calibri"/>
          <w:sz w:val="20"/>
          <w:szCs w:val="20"/>
        </w:rPr>
        <w:t>Letos jsme začínali na věži u kostela Nanebevzetí Panny Marie s Pověstí o zvonu Vilém. Pak jsme pokračovali ke kostelu svaté Kateřiny s pověstí O založení stříbrných dolů, dále podél řeky Sázavy s pověstí O Bělehradu a putování po vlastních nohou</w:t>
      </w:r>
    </w:p>
    <w:p w:rsidR="001612A3" w:rsidRPr="00112C9D" w:rsidRDefault="001612A3" w:rsidP="001612A3">
      <w:pPr>
        <w:pStyle w:val="Standard"/>
        <w:spacing w:after="60"/>
        <w:jc w:val="both"/>
        <w:rPr>
          <w:rFonts w:ascii="Calibri" w:hAnsi="Calibri" w:cs="Calibri"/>
          <w:sz w:val="20"/>
          <w:szCs w:val="20"/>
        </w:rPr>
      </w:pPr>
      <w:proofErr w:type="gramStart"/>
      <w:r w:rsidRPr="00112C9D">
        <w:rPr>
          <w:rFonts w:ascii="Calibri" w:hAnsi="Calibri" w:cs="Calibri"/>
          <w:sz w:val="20"/>
          <w:szCs w:val="20"/>
        </w:rPr>
        <w:lastRenderedPageBreak/>
        <w:t>jsme zakončili</w:t>
      </w:r>
      <w:proofErr w:type="gramEnd"/>
      <w:r w:rsidRPr="00112C9D">
        <w:rPr>
          <w:rFonts w:ascii="Calibri" w:hAnsi="Calibri" w:cs="Calibri"/>
          <w:sz w:val="20"/>
          <w:szCs w:val="20"/>
        </w:rPr>
        <w:t xml:space="preserve"> v Dolní ulici u domu U Kozlíčků. Úplně na závěr jsme se přesunuli do Muzea na náměstí. Pověsti nás opět nezklamaly a dozvěděli jsme se plno zajímavostí: </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 na věži u kostela jsou 3 zvony: největší Vilém, menší Václav a nejmenší Barbora</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 hlásný měl byt ve věži a jeho povinností bylo hlídat a hlásit požáry ve městě</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 kostel svaté Kateřiny byl založen už ve 14. století a byl to hornický kostel</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 už víme, jak se přišlo na to, že se zde nachází stříbro</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 ke kostelu svaté Kateřiny patřil i špitál</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 prý na skále na levém břehu Sázavy stával kdysi hrad</w:t>
      </w:r>
    </w:p>
    <w:p w:rsidR="001612A3" w:rsidRPr="00112C9D" w:rsidRDefault="001612A3" w:rsidP="001612A3">
      <w:pPr>
        <w:pStyle w:val="Standard"/>
        <w:spacing w:after="60"/>
        <w:jc w:val="both"/>
        <w:rPr>
          <w:rFonts w:ascii="Calibri" w:hAnsi="Calibri" w:cs="Calibri"/>
          <w:sz w:val="20"/>
          <w:szCs w:val="20"/>
        </w:rPr>
      </w:pPr>
      <w:r w:rsidRPr="00112C9D">
        <w:rPr>
          <w:rFonts w:ascii="Calibri" w:hAnsi="Calibri" w:cs="Calibri"/>
          <w:sz w:val="20"/>
          <w:szCs w:val="20"/>
        </w:rPr>
        <w:t>* víme, proč je v Dolní ulici na domě U Kozlíčků v medailónku znázorněný kozlíček a proč je tam červené srdce jako lampa</w:t>
      </w:r>
    </w:p>
    <w:p w:rsidR="001612A3" w:rsidRPr="00112C9D" w:rsidRDefault="001612A3" w:rsidP="001612A3">
      <w:pPr>
        <w:pStyle w:val="Standard"/>
        <w:spacing w:after="60"/>
        <w:jc w:val="right"/>
        <w:rPr>
          <w:rFonts w:ascii="Calibri" w:hAnsi="Calibri" w:cs="Calibri"/>
          <w:sz w:val="20"/>
          <w:szCs w:val="20"/>
        </w:rPr>
      </w:pPr>
      <w:r w:rsidRPr="00112C9D">
        <w:rPr>
          <w:rFonts w:ascii="Calibri" w:hAnsi="Calibri" w:cs="Calibri"/>
          <w:sz w:val="20"/>
          <w:szCs w:val="20"/>
        </w:rPr>
        <w:t>zapsali žáci 5. třídy a Dana Výborná</w:t>
      </w:r>
    </w:p>
    <w:p w:rsidR="001612A3" w:rsidRPr="00C47100" w:rsidRDefault="001612A3" w:rsidP="001612A3">
      <w:pPr>
        <w:spacing w:before="60" w:after="60" w:line="240" w:lineRule="auto"/>
        <w:jc w:val="both"/>
        <w:rPr>
          <w:b/>
          <w:u w:val="single"/>
        </w:rPr>
      </w:pPr>
      <w:r w:rsidRPr="00C47100">
        <w:rPr>
          <w:b/>
          <w:u w:val="single"/>
        </w:rPr>
        <w:t xml:space="preserve">Týden mezipředmětových vztahů na 1. stupni ZŠ </w:t>
      </w:r>
      <w:r>
        <w:rPr>
          <w:b/>
          <w:u w:val="single"/>
        </w:rPr>
        <w:t>– listopad</w:t>
      </w:r>
      <w:r w:rsidRPr="00C47100">
        <w:rPr>
          <w:b/>
          <w:u w:val="single"/>
        </w:rPr>
        <w:t xml:space="preserve"> 2019</w:t>
      </w:r>
    </w:p>
    <w:p w:rsidR="001612A3" w:rsidRPr="00AD612A" w:rsidRDefault="001612A3" w:rsidP="001612A3">
      <w:pPr>
        <w:spacing w:after="60" w:line="240" w:lineRule="auto"/>
        <w:jc w:val="both"/>
        <w:rPr>
          <w:rFonts w:cs="Calibri"/>
          <w:sz w:val="20"/>
          <w:szCs w:val="20"/>
        </w:rPr>
      </w:pPr>
      <w:r w:rsidRPr="00C47100">
        <w:rPr>
          <w:rFonts w:cs="Calibri"/>
          <w:sz w:val="20"/>
          <w:szCs w:val="20"/>
        </w:rPr>
        <w:t>V týdnu od 25. do 29. 11. proběhl na 1. stupni ZŠ týden mezipředmětových vztahů na téma Moje vlast. Děti ze všech tříd se tomuto tématu věnovaly ve všech předmětech. Prvňáčci si poslechli Smetanovu Mou vlast, při jejímž poslechu malovali řeku Vltavu</w:t>
      </w:r>
      <w:r w:rsidRPr="00AD612A">
        <w:rPr>
          <w:rFonts w:cs="Calibri"/>
          <w:sz w:val="20"/>
          <w:szCs w:val="20"/>
        </w:rPr>
        <w:t>. Kreslili českou vlajku a trikoloru. Povídali si o naší zemi, hlavním městě a významných památkách.</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Ve druhé třídě děti úspěšně plnily úkoly, které se dotýkaly daného tématu. Pracovaly ve skupinách i samostatně. Vyhledávaly ve školním atlasu státy světa, zapisovaly počet obyvatel a řešily slovní úlohy. Na pracovní listy zaznamenávaly základní informace o ČR, státní symboly, sousední státy. Vytvořily svoji vlaječku a připomněly si národní svátky. </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Třeťáci plnili jazykové úkoly k pověsti, řešili matematické úkoly, luštili přesmyčky, pracovali se slepými mapami a přiřazovali k sobě hrady a zámky s filmovými pohádkami. Svá zjištění zaznamenávali do kalendářů, které si vlastnoručně vytvořili, a které je provázejí celým školním rokem.  </w:t>
      </w:r>
    </w:p>
    <w:p w:rsidR="001612A3" w:rsidRPr="00AD612A" w:rsidRDefault="001612A3" w:rsidP="001612A3">
      <w:pPr>
        <w:spacing w:after="60" w:line="240" w:lineRule="auto"/>
        <w:jc w:val="both"/>
        <w:rPr>
          <w:rFonts w:cs="Calibri"/>
          <w:sz w:val="20"/>
          <w:szCs w:val="20"/>
        </w:rPr>
      </w:pPr>
      <w:r w:rsidRPr="00AD612A">
        <w:rPr>
          <w:rFonts w:cs="Calibri"/>
          <w:sz w:val="20"/>
          <w:szCs w:val="20"/>
        </w:rPr>
        <w:t xml:space="preserve">Ve 4. A v rámci projektového dne žáci odhadovali podle map vzdálenosti krajských měst od Havlíčkova Brodu. Své odhady si ověřovali v počítačové učebně na internetu a zjišťovali rozdíly mezi odhadem a skutečností. Na základě svých poznatků vypracovali přehledné schéma znázorňující vzdálenosti mezi městy. Vytvořili tabulku, do které zaznamenávali zjištěné údaje o své vlasti. Ve dvojicích vyhotovili, s pomocí knih a encyklopedií, informační plakáty k jednotlivým krajům ČR. </w:t>
      </w:r>
    </w:p>
    <w:p w:rsidR="001612A3" w:rsidRDefault="001612A3" w:rsidP="001612A3">
      <w:pPr>
        <w:spacing w:after="60" w:line="240" w:lineRule="auto"/>
        <w:jc w:val="both"/>
        <w:rPr>
          <w:rFonts w:cs="Calibri"/>
          <w:sz w:val="20"/>
          <w:szCs w:val="20"/>
        </w:rPr>
      </w:pPr>
      <w:r w:rsidRPr="00AD612A">
        <w:rPr>
          <w:rFonts w:cs="Calibri"/>
          <w:sz w:val="20"/>
          <w:szCs w:val="20"/>
        </w:rPr>
        <w:t>Ve 4. B žáci v</w:t>
      </w:r>
      <w:r>
        <w:rPr>
          <w:rFonts w:cs="Calibri"/>
          <w:sz w:val="20"/>
          <w:szCs w:val="20"/>
        </w:rPr>
        <w:t xml:space="preserve">yhledávali </w:t>
      </w:r>
      <w:r w:rsidRPr="00AD612A">
        <w:rPr>
          <w:rFonts w:cs="Calibri"/>
          <w:sz w:val="20"/>
          <w:szCs w:val="20"/>
        </w:rPr>
        <w:t>v encyklopediích a na počítači informace</w:t>
      </w:r>
      <w:r>
        <w:rPr>
          <w:rFonts w:cs="Calibri"/>
          <w:sz w:val="20"/>
          <w:szCs w:val="20"/>
        </w:rPr>
        <w:t xml:space="preserve">, </w:t>
      </w:r>
      <w:r w:rsidRPr="00AD612A">
        <w:rPr>
          <w:rFonts w:cs="Calibri"/>
          <w:sz w:val="20"/>
          <w:szCs w:val="20"/>
        </w:rPr>
        <w:t>shromažďovali</w:t>
      </w:r>
      <w:r>
        <w:rPr>
          <w:rFonts w:cs="Calibri"/>
          <w:sz w:val="20"/>
          <w:szCs w:val="20"/>
        </w:rPr>
        <w:t xml:space="preserve"> je a</w:t>
      </w:r>
      <w:r w:rsidRPr="00AD612A">
        <w:rPr>
          <w:rFonts w:cs="Calibri"/>
          <w:sz w:val="20"/>
          <w:szCs w:val="20"/>
        </w:rPr>
        <w:t xml:space="preserve"> pak třídili. Postupně každý začal vytvářet plakát kraje se základními informacemi, ale i</w:t>
      </w:r>
      <w:r>
        <w:rPr>
          <w:rFonts w:cs="Calibri"/>
          <w:sz w:val="20"/>
          <w:szCs w:val="20"/>
        </w:rPr>
        <w:t xml:space="preserve"> s</w:t>
      </w:r>
      <w:r w:rsidRPr="00AD612A">
        <w:rPr>
          <w:rFonts w:cs="Calibri"/>
          <w:sz w:val="20"/>
          <w:szCs w:val="20"/>
        </w:rPr>
        <w:t xml:space="preserve"> různými zajímavostmi. Děti vyhledávaly například druhy a počty živočichů typických pro ČR. V českém jazyce řadily města podle abecedy, přepisovaly správně názvy hor, vesnic a významných osobností nebo hledaly ve větách schované názvy řek. V matematice řešily různé početní úkoly týkající se dostihových </w:t>
      </w:r>
      <w:r w:rsidRPr="00C47100">
        <w:rPr>
          <w:rFonts w:cs="Calibri"/>
          <w:sz w:val="20"/>
          <w:szCs w:val="20"/>
        </w:rPr>
        <w:t xml:space="preserve">závodů Velké </w:t>
      </w:r>
    </w:p>
    <w:p w:rsidR="001612A3" w:rsidRDefault="001612A3" w:rsidP="001612A3">
      <w:pPr>
        <w:spacing w:after="60" w:line="240" w:lineRule="auto"/>
        <w:jc w:val="both"/>
        <w:rPr>
          <w:rFonts w:cs="Calibri"/>
          <w:sz w:val="20"/>
          <w:szCs w:val="20"/>
        </w:rPr>
      </w:pPr>
    </w:p>
    <w:p w:rsidR="001612A3" w:rsidRPr="00C47100" w:rsidRDefault="001612A3" w:rsidP="001612A3">
      <w:pPr>
        <w:spacing w:after="60" w:line="240" w:lineRule="auto"/>
        <w:jc w:val="both"/>
        <w:rPr>
          <w:rFonts w:cs="Calibri"/>
          <w:sz w:val="20"/>
          <w:szCs w:val="20"/>
        </w:rPr>
      </w:pPr>
      <w:r w:rsidRPr="00C47100">
        <w:rPr>
          <w:rFonts w:cs="Calibri"/>
          <w:sz w:val="20"/>
          <w:szCs w:val="20"/>
        </w:rPr>
        <w:lastRenderedPageBreak/>
        <w:t>pardubické. Další fází bylo vyhledávání, měření vzdáleností a práce s různými typy map.</w:t>
      </w:r>
    </w:p>
    <w:p w:rsidR="001612A3" w:rsidRPr="00C47100" w:rsidRDefault="001612A3" w:rsidP="001612A3">
      <w:pPr>
        <w:spacing w:after="60" w:line="240" w:lineRule="auto"/>
        <w:jc w:val="both"/>
        <w:rPr>
          <w:rFonts w:cs="Calibri"/>
          <w:sz w:val="20"/>
          <w:szCs w:val="20"/>
        </w:rPr>
      </w:pPr>
      <w:r w:rsidRPr="00C47100">
        <w:rPr>
          <w:rFonts w:cs="Calibri"/>
          <w:sz w:val="20"/>
          <w:szCs w:val="20"/>
        </w:rPr>
        <w:t xml:space="preserve">Naši nejstarší </w:t>
      </w:r>
      <w:proofErr w:type="spellStart"/>
      <w:r w:rsidRPr="00C47100">
        <w:rPr>
          <w:rFonts w:cs="Calibri"/>
          <w:sz w:val="20"/>
          <w:szCs w:val="20"/>
        </w:rPr>
        <w:t>prvostupňáci</w:t>
      </w:r>
      <w:proofErr w:type="spellEnd"/>
      <w:r w:rsidRPr="00C47100">
        <w:rPr>
          <w:rFonts w:cs="Calibri"/>
          <w:sz w:val="20"/>
          <w:szCs w:val="20"/>
        </w:rPr>
        <w:t>, páťáci, v matematice vyhledávali údaje a počítali statistiku, ve vlastivědě s českým jazykem ve skupinách propojovali znalosti z dějin a současnosti. K získání potřebných informací využíval</w:t>
      </w:r>
      <w:r>
        <w:rPr>
          <w:rFonts w:cs="Calibri"/>
          <w:sz w:val="20"/>
          <w:szCs w:val="20"/>
        </w:rPr>
        <w:t>i</w:t>
      </w:r>
      <w:r w:rsidRPr="00C47100">
        <w:rPr>
          <w:rFonts w:cs="Calibri"/>
          <w:sz w:val="20"/>
          <w:szCs w:val="20"/>
        </w:rPr>
        <w:t xml:space="preserve"> vlastní znalosti, učebnice, encyklopedie a internet.</w:t>
      </w:r>
    </w:p>
    <w:p w:rsidR="001612A3" w:rsidRPr="00C47100" w:rsidRDefault="001612A3" w:rsidP="001612A3">
      <w:pPr>
        <w:spacing w:after="60" w:line="240" w:lineRule="auto"/>
        <w:jc w:val="both"/>
        <w:rPr>
          <w:rFonts w:cs="Calibri"/>
          <w:sz w:val="20"/>
          <w:szCs w:val="20"/>
        </w:rPr>
      </w:pPr>
      <w:r w:rsidRPr="00C47100">
        <w:rPr>
          <w:rFonts w:cs="Calibri"/>
          <w:sz w:val="20"/>
          <w:szCs w:val="20"/>
        </w:rPr>
        <w:t xml:space="preserve">Při závěrečném hodnocení ve svých třídách se děti shodly, že si tento den báječně užily a těší na další podobné aktivity. Výstupy z jednotlivých činností zdobí stěny našich tříd a chodeb. </w:t>
      </w:r>
    </w:p>
    <w:p w:rsidR="001612A3" w:rsidRPr="00C47100" w:rsidRDefault="001612A3" w:rsidP="001612A3">
      <w:pPr>
        <w:pStyle w:val="Normlnweb"/>
        <w:spacing w:before="0" w:beforeAutospacing="0" w:after="0"/>
        <w:jc w:val="right"/>
        <w:rPr>
          <w:rFonts w:ascii="Calibri" w:hAnsi="Calibri" w:cs="Calibri"/>
          <w:b/>
          <w:sz w:val="20"/>
          <w:szCs w:val="20"/>
        </w:rPr>
      </w:pPr>
      <w:r w:rsidRPr="00C47100">
        <w:rPr>
          <w:rFonts w:ascii="Calibri" w:hAnsi="Calibri" w:cs="Calibri"/>
          <w:b/>
          <w:sz w:val="20"/>
          <w:szCs w:val="20"/>
        </w:rPr>
        <w:t xml:space="preserve">zapsala Mgr. J. </w:t>
      </w:r>
      <w:proofErr w:type="spellStart"/>
      <w:r w:rsidRPr="00C47100">
        <w:rPr>
          <w:rFonts w:ascii="Calibri" w:hAnsi="Calibri" w:cs="Calibri"/>
          <w:b/>
          <w:sz w:val="20"/>
          <w:szCs w:val="20"/>
        </w:rPr>
        <w:t>Kandrová</w:t>
      </w:r>
      <w:proofErr w:type="spellEnd"/>
    </w:p>
    <w:p w:rsidR="001612A3" w:rsidRPr="00C47100" w:rsidRDefault="001612A3" w:rsidP="001612A3">
      <w:pPr>
        <w:spacing w:before="60" w:after="60" w:line="240" w:lineRule="auto"/>
        <w:jc w:val="both"/>
        <w:rPr>
          <w:b/>
          <w:u w:val="single"/>
        </w:rPr>
      </w:pPr>
      <w:r w:rsidRPr="00C47100">
        <w:rPr>
          <w:b/>
          <w:u w:val="single"/>
        </w:rPr>
        <w:t xml:space="preserve">Týden mezipředmětových vztahů na 2. stupni ZŠ – </w:t>
      </w:r>
      <w:r>
        <w:rPr>
          <w:b/>
          <w:u w:val="single"/>
        </w:rPr>
        <w:t xml:space="preserve">listopad </w:t>
      </w:r>
      <w:r w:rsidRPr="00C47100">
        <w:rPr>
          <w:b/>
          <w:u w:val="single"/>
        </w:rPr>
        <w:t xml:space="preserve">2019 </w:t>
      </w:r>
    </w:p>
    <w:p w:rsidR="001612A3" w:rsidRPr="00A64FDD" w:rsidRDefault="001612A3" w:rsidP="001612A3">
      <w:pPr>
        <w:pStyle w:val="Standard"/>
        <w:spacing w:after="60"/>
        <w:jc w:val="both"/>
        <w:rPr>
          <w:rFonts w:ascii="Calibri" w:hAnsi="Calibri" w:cs="Calibri"/>
          <w:sz w:val="20"/>
          <w:szCs w:val="20"/>
        </w:rPr>
      </w:pPr>
      <w:r w:rsidRPr="00A64FDD">
        <w:rPr>
          <w:rFonts w:ascii="Calibri" w:hAnsi="Calibri" w:cs="Calibri"/>
          <w:sz w:val="20"/>
          <w:szCs w:val="20"/>
        </w:rPr>
        <w:t xml:space="preserve">První letošní týden mezipředmětových vztahů s názvem „Magická devítka“ proběhl na 2. stupni od 11. do 15. listopadu 2019. Tento termín jsme si nezvolili náhodně. Byl vybrán vzhledem k blížícímu se třicetiletému výročí Sametové revoluce a osmdesátiletému výročí uzavření českých vysokých škol. Zatímco o 17. listopadu 1989 se mluvilo ve všech sdělovacích prostředcích, nikde jsem nezaznamenala zmínku o 17. listopadu roku 1939. </w:t>
      </w:r>
    </w:p>
    <w:p w:rsidR="001612A3" w:rsidRPr="004F5742" w:rsidRDefault="001612A3" w:rsidP="001612A3">
      <w:pPr>
        <w:spacing w:after="60" w:line="240" w:lineRule="auto"/>
        <w:jc w:val="both"/>
        <w:rPr>
          <w:rFonts w:cs="Calibri"/>
          <w:sz w:val="20"/>
          <w:szCs w:val="20"/>
        </w:rPr>
      </w:pPr>
      <w:r w:rsidRPr="00C47100">
        <w:rPr>
          <w:rFonts w:cs="Calibri"/>
          <w:sz w:val="20"/>
          <w:szCs w:val="20"/>
        </w:rPr>
        <w:t xml:space="preserve">Devítka se promítla do všech vyučovacích předmětů. Kromě </w:t>
      </w:r>
      <w:r>
        <w:rPr>
          <w:rFonts w:cs="Calibri"/>
          <w:sz w:val="20"/>
          <w:szCs w:val="20"/>
        </w:rPr>
        <w:t>využití</w:t>
      </w:r>
      <w:r w:rsidRPr="00C47100">
        <w:rPr>
          <w:rFonts w:cs="Calibri"/>
          <w:sz w:val="20"/>
          <w:szCs w:val="20"/>
        </w:rPr>
        <w:t xml:space="preserve"> ve významných letopočtech, lze devítku použít i v reálném životě, např. v pravidelném mnohoúhelníku zobrazujícím tvar budovy, zahrady, tvar podnosů atd. V matematice v 6. ročníku žáci počítali příklady, jejichž výsledky byly letopočty na konci s devítkou. Tyto letopočty pak přiřazovali k správným historickým událostem z českých dějin. Ve vyšších ročnících rýsovali pravidelný devítiúhelník. V českém jazyce pracovali mladší žáci s pohádkami z knihy Devatero pohádek Karla Čapka a </w:t>
      </w:r>
      <w:r>
        <w:rPr>
          <w:rFonts w:cs="Calibri"/>
          <w:sz w:val="20"/>
          <w:szCs w:val="20"/>
        </w:rPr>
        <w:t xml:space="preserve">starší žáci s texty </w:t>
      </w:r>
      <w:r w:rsidRPr="00C47100">
        <w:rPr>
          <w:rFonts w:cs="Calibri"/>
          <w:sz w:val="20"/>
          <w:szCs w:val="20"/>
        </w:rPr>
        <w:t>na téma normalizace a rok 1989.  V 9. ročn</w:t>
      </w:r>
      <w:r>
        <w:rPr>
          <w:rFonts w:cs="Calibri"/>
          <w:sz w:val="20"/>
          <w:szCs w:val="20"/>
        </w:rPr>
        <w:t>íku v hodinách českého jazyka a výchovy k </w:t>
      </w:r>
      <w:r w:rsidRPr="00C47100">
        <w:rPr>
          <w:rFonts w:cs="Calibri"/>
          <w:sz w:val="20"/>
          <w:szCs w:val="20"/>
        </w:rPr>
        <w:t>občanství sledovali dokument Z deníku Ivany A., o tématu disk</w:t>
      </w:r>
      <w:r>
        <w:rPr>
          <w:rFonts w:cs="Calibri"/>
          <w:sz w:val="20"/>
          <w:szCs w:val="20"/>
        </w:rPr>
        <w:t>utovali a aktivně zpracovali na </w:t>
      </w:r>
      <w:r w:rsidRPr="00C47100">
        <w:rPr>
          <w:rFonts w:cs="Calibri"/>
          <w:sz w:val="20"/>
          <w:szCs w:val="20"/>
        </w:rPr>
        <w:t>společný plakát zbořenou zeď éry komunismu (inspirace berlínskou zdí). Téma</w:t>
      </w:r>
      <w:r>
        <w:rPr>
          <w:rFonts w:cs="Calibri"/>
          <w:sz w:val="20"/>
          <w:szCs w:val="20"/>
        </w:rPr>
        <w:t xml:space="preserve"> boje za svobodu se prolínalo i </w:t>
      </w:r>
      <w:r w:rsidRPr="00C47100">
        <w:rPr>
          <w:rFonts w:cs="Calibri"/>
          <w:sz w:val="20"/>
          <w:szCs w:val="20"/>
        </w:rPr>
        <w:t xml:space="preserve">dalšími předměty. Například v hodině výchovy k občanství v 6. ročníku </w:t>
      </w:r>
      <w:r>
        <w:rPr>
          <w:rFonts w:cs="Calibri"/>
          <w:sz w:val="20"/>
          <w:szCs w:val="20"/>
        </w:rPr>
        <w:t xml:space="preserve">se </w:t>
      </w:r>
      <w:r w:rsidRPr="00C47100">
        <w:rPr>
          <w:rFonts w:cs="Calibri"/>
          <w:sz w:val="20"/>
          <w:szCs w:val="20"/>
        </w:rPr>
        <w:t xml:space="preserve">žáci </w:t>
      </w:r>
      <w:r>
        <w:rPr>
          <w:rFonts w:cs="Calibri"/>
          <w:sz w:val="20"/>
          <w:szCs w:val="20"/>
        </w:rPr>
        <w:t xml:space="preserve">bavili </w:t>
      </w:r>
      <w:r w:rsidRPr="00C47100">
        <w:rPr>
          <w:rFonts w:cs="Calibri"/>
          <w:sz w:val="20"/>
          <w:szCs w:val="20"/>
        </w:rPr>
        <w:t xml:space="preserve">o tom, </w:t>
      </w:r>
      <w:r>
        <w:rPr>
          <w:rFonts w:cs="Calibri"/>
          <w:sz w:val="20"/>
          <w:szCs w:val="20"/>
        </w:rPr>
        <w:t>za co by byli ochotní bojovat a </w:t>
      </w:r>
      <w:r w:rsidRPr="00C47100">
        <w:rPr>
          <w:rFonts w:cs="Calibri"/>
          <w:sz w:val="20"/>
          <w:szCs w:val="20"/>
        </w:rPr>
        <w:t>stávkovat. Následovalo několik základních informací o listopadových událostech a nakonec zhlédnutí videa zachycující samotné demonstrace. I v hodinách anglického jazyka se žáci věnovali tématu Sametové revoluce. Luštili křížovku a četli článek na toto téma. Hodiny dějepisu byly zaměřeny nejen na události roku 1989, ale také na události roku 1939, který byl neprávem ve sdělovacích prostředcích opomíj</w:t>
      </w:r>
      <w:r>
        <w:rPr>
          <w:rFonts w:cs="Calibri"/>
          <w:sz w:val="20"/>
          <w:szCs w:val="20"/>
        </w:rPr>
        <w:t>en. V zeměpise, přírodopise a v </w:t>
      </w:r>
      <w:r w:rsidRPr="00C47100">
        <w:rPr>
          <w:rFonts w:cs="Calibri"/>
          <w:sz w:val="20"/>
          <w:szCs w:val="20"/>
        </w:rPr>
        <w:t>německém jazyce se výuka zaměřila na devět zajímavostí</w:t>
      </w:r>
      <w:r>
        <w:rPr>
          <w:rFonts w:cs="Calibri"/>
          <w:sz w:val="20"/>
          <w:szCs w:val="20"/>
        </w:rPr>
        <w:t xml:space="preserve"> daného regionu, devatero řek a pohoří, devět </w:t>
      </w:r>
      <w:proofErr w:type="spellStart"/>
      <w:r>
        <w:rPr>
          <w:rFonts w:cs="Calibri"/>
          <w:sz w:val="20"/>
          <w:szCs w:val="20"/>
        </w:rPr>
        <w:t>nej</w:t>
      </w:r>
      <w:proofErr w:type="spellEnd"/>
      <w:r>
        <w:rPr>
          <w:rFonts w:cs="Calibri"/>
          <w:sz w:val="20"/>
          <w:szCs w:val="20"/>
        </w:rPr>
        <w:t xml:space="preserve"> z </w:t>
      </w:r>
      <w:r w:rsidRPr="00C47100">
        <w:rPr>
          <w:rFonts w:cs="Calibri"/>
          <w:sz w:val="20"/>
          <w:szCs w:val="20"/>
        </w:rPr>
        <w:t xml:space="preserve">oblasti biologie a geologie. V chemii se žáci seznámili s devíti prvky periodické soustavy prvků. Ve fyzice se dozvěděli zajímavosti o Měsíci, počítali, o jakou část původní trasy se </w:t>
      </w:r>
      <w:r w:rsidRPr="004F5742">
        <w:rPr>
          <w:rFonts w:cs="Calibri"/>
          <w:sz w:val="20"/>
          <w:szCs w:val="20"/>
        </w:rPr>
        <w:t xml:space="preserve">zkrátila </w:t>
      </w:r>
      <w:r>
        <w:rPr>
          <w:rFonts w:cs="Calibri"/>
          <w:sz w:val="20"/>
          <w:szCs w:val="20"/>
        </w:rPr>
        <w:t>cesta lodím z Asie do Evropy po </w:t>
      </w:r>
      <w:r w:rsidRPr="004F5742">
        <w:rPr>
          <w:rFonts w:cs="Calibri"/>
          <w:sz w:val="20"/>
          <w:szCs w:val="20"/>
        </w:rPr>
        <w:t>otevření Suezského průplavu.</w:t>
      </w:r>
    </w:p>
    <w:p w:rsidR="001612A3" w:rsidRDefault="001612A3" w:rsidP="001612A3">
      <w:pPr>
        <w:spacing w:after="60" w:line="240" w:lineRule="auto"/>
        <w:jc w:val="both"/>
        <w:rPr>
          <w:rFonts w:cs="Calibri"/>
          <w:sz w:val="20"/>
          <w:szCs w:val="20"/>
        </w:rPr>
      </w:pPr>
    </w:p>
    <w:p w:rsidR="001612A3" w:rsidRPr="004F5742" w:rsidRDefault="001612A3" w:rsidP="001612A3">
      <w:pPr>
        <w:spacing w:after="60" w:line="240" w:lineRule="auto"/>
        <w:jc w:val="both"/>
        <w:rPr>
          <w:rFonts w:cs="Calibri"/>
          <w:sz w:val="20"/>
          <w:szCs w:val="20"/>
        </w:rPr>
      </w:pPr>
      <w:r w:rsidRPr="004F5742">
        <w:rPr>
          <w:rFonts w:cs="Calibri"/>
          <w:sz w:val="20"/>
          <w:szCs w:val="20"/>
        </w:rPr>
        <w:lastRenderedPageBreak/>
        <w:t xml:space="preserve">Žákům se práce ve všech předmětech dařila. Probírané téma je většinou zaujalo, i když pro některé bylo poměrně náročné. Učitelé i žáci oceňují zejména to, že je během týdne mezipředmětových vztahů prostor pro témata nezahrnutá do ŠVP, popřípadě se naskýtá možnost </w:t>
      </w:r>
      <w:r>
        <w:rPr>
          <w:rFonts w:cs="Calibri"/>
          <w:sz w:val="20"/>
          <w:szCs w:val="20"/>
        </w:rPr>
        <w:t xml:space="preserve">stávající </w:t>
      </w:r>
      <w:r w:rsidRPr="004F5742">
        <w:rPr>
          <w:rFonts w:cs="Calibri"/>
          <w:sz w:val="20"/>
          <w:szCs w:val="20"/>
        </w:rPr>
        <w:t xml:space="preserve">tímto způsobem rozšířit </w:t>
      </w:r>
      <w:r>
        <w:rPr>
          <w:rFonts w:cs="Calibri"/>
          <w:sz w:val="20"/>
          <w:szCs w:val="20"/>
        </w:rPr>
        <w:t>o řadu zajímavostí</w:t>
      </w:r>
      <w:r w:rsidRPr="004F5742">
        <w:rPr>
          <w:rFonts w:cs="Calibri"/>
          <w:sz w:val="20"/>
          <w:szCs w:val="20"/>
        </w:rPr>
        <w:t xml:space="preserve">. </w:t>
      </w:r>
    </w:p>
    <w:p w:rsidR="001612A3" w:rsidRDefault="001612A3" w:rsidP="001612A3">
      <w:pPr>
        <w:pStyle w:val="Normlnweb"/>
        <w:spacing w:before="0" w:beforeAutospacing="0" w:after="0"/>
        <w:jc w:val="right"/>
        <w:rPr>
          <w:rFonts w:ascii="Calibri" w:hAnsi="Calibri" w:cs="Calibri"/>
          <w:b/>
          <w:sz w:val="20"/>
          <w:szCs w:val="20"/>
        </w:rPr>
      </w:pPr>
      <w:r w:rsidRPr="004F5742">
        <w:rPr>
          <w:rFonts w:ascii="Calibri" w:hAnsi="Calibri" w:cs="Calibri"/>
          <w:b/>
          <w:sz w:val="20"/>
          <w:szCs w:val="20"/>
        </w:rPr>
        <w:t>zapsala Mgr. B. Kučerová</w:t>
      </w:r>
    </w:p>
    <w:p w:rsidR="001612A3" w:rsidRPr="001301F0" w:rsidRDefault="001612A3" w:rsidP="001612A3">
      <w:pPr>
        <w:spacing w:after="60" w:line="240" w:lineRule="auto"/>
        <w:jc w:val="both"/>
        <w:rPr>
          <w:rFonts w:cs="Calibri"/>
          <w:b/>
        </w:rPr>
      </w:pPr>
      <w:r>
        <w:rPr>
          <w:rFonts w:cs="Calibri"/>
          <w:b/>
        </w:rPr>
        <w:t>Nemohli by to být žáci naší školy, aby se s nadšením nevrhli do různých soutěží a závodů.</w:t>
      </w:r>
    </w:p>
    <w:p w:rsidR="001612A3" w:rsidRPr="00A64FDD" w:rsidRDefault="001612A3" w:rsidP="001612A3">
      <w:pPr>
        <w:spacing w:before="60" w:after="60" w:line="240" w:lineRule="auto"/>
        <w:jc w:val="both"/>
        <w:rPr>
          <w:b/>
          <w:u w:val="single"/>
        </w:rPr>
      </w:pPr>
      <w:proofErr w:type="spellStart"/>
      <w:r w:rsidRPr="00A64FDD">
        <w:rPr>
          <w:b/>
          <w:u w:val="single"/>
        </w:rPr>
        <w:t>PlšQworky</w:t>
      </w:r>
      <w:proofErr w:type="spellEnd"/>
      <w:r w:rsidRPr="00A64FDD">
        <w:rPr>
          <w:b/>
          <w:u w:val="single"/>
        </w:rPr>
        <w:t xml:space="preserve"> – turnaj v piškvorkách</w:t>
      </w:r>
    </w:p>
    <w:p w:rsidR="001612A3" w:rsidRPr="00A64FDD" w:rsidRDefault="001612A3" w:rsidP="001612A3">
      <w:pPr>
        <w:spacing w:after="60" w:line="240" w:lineRule="auto"/>
        <w:jc w:val="both"/>
        <w:rPr>
          <w:rFonts w:cs="Calibri"/>
          <w:sz w:val="20"/>
          <w:szCs w:val="20"/>
        </w:rPr>
      </w:pPr>
      <w:r w:rsidRPr="00A64FDD">
        <w:rPr>
          <w:rFonts w:cs="Calibri"/>
          <w:sz w:val="20"/>
          <w:szCs w:val="20"/>
        </w:rPr>
        <w:t xml:space="preserve">Na přelomu října a listopadu se na naší škole uskutečnilo školní kolo turnaje v piškvorkách. Turnaj pro žáky druhého stupně základních škol a pro studenty středních škol nazvaný </w:t>
      </w:r>
      <w:proofErr w:type="spellStart"/>
      <w:r w:rsidRPr="00A64FDD">
        <w:rPr>
          <w:rFonts w:cs="Calibri"/>
          <w:sz w:val="20"/>
          <w:szCs w:val="20"/>
        </w:rPr>
        <w:t>PlšQworky</w:t>
      </w:r>
      <w:proofErr w:type="spellEnd"/>
      <w:r w:rsidRPr="00A64FDD">
        <w:rPr>
          <w:rFonts w:cs="Calibri"/>
          <w:sz w:val="20"/>
          <w:szCs w:val="20"/>
        </w:rPr>
        <w:t xml:space="preserve"> se v letošním </w:t>
      </w:r>
      <w:r>
        <w:rPr>
          <w:rFonts w:cs="Calibri"/>
          <w:sz w:val="20"/>
          <w:szCs w:val="20"/>
        </w:rPr>
        <w:t>roce koná již po dvanácté. Naše</w:t>
      </w:r>
      <w:r w:rsidRPr="00A64FDD">
        <w:rPr>
          <w:rFonts w:cs="Calibri"/>
          <w:sz w:val="20"/>
          <w:szCs w:val="20"/>
        </w:rPr>
        <w:t xml:space="preserve"> škola se ho účastnila poprvé. Soutěž ve strategické hře piškvorky pořádá spolek Student </w:t>
      </w:r>
      <w:proofErr w:type="spellStart"/>
      <w:r w:rsidRPr="00A64FDD">
        <w:rPr>
          <w:rFonts w:cs="Calibri"/>
          <w:sz w:val="20"/>
          <w:szCs w:val="20"/>
        </w:rPr>
        <w:t>Cyber</w:t>
      </w:r>
      <w:proofErr w:type="spellEnd"/>
      <w:r w:rsidRPr="00A64FDD">
        <w:rPr>
          <w:rFonts w:cs="Calibri"/>
          <w:sz w:val="20"/>
          <w:szCs w:val="20"/>
        </w:rPr>
        <w:t xml:space="preserve"> </w:t>
      </w:r>
      <w:proofErr w:type="spellStart"/>
      <w:r w:rsidRPr="00A64FDD">
        <w:rPr>
          <w:rFonts w:cs="Calibri"/>
          <w:sz w:val="20"/>
          <w:szCs w:val="20"/>
        </w:rPr>
        <w:t>Games</w:t>
      </w:r>
      <w:proofErr w:type="spellEnd"/>
      <w:r w:rsidRPr="00A64FDD">
        <w:rPr>
          <w:rFonts w:cs="Calibri"/>
          <w:sz w:val="20"/>
          <w:szCs w:val="20"/>
        </w:rPr>
        <w:t xml:space="preserve"> (</w:t>
      </w:r>
      <w:hyperlink r:id="rId17" w:history="1">
        <w:r w:rsidRPr="00A64FDD">
          <w:rPr>
            <w:rFonts w:cs="Calibri"/>
            <w:sz w:val="20"/>
            <w:szCs w:val="20"/>
          </w:rPr>
          <w:t>www.scg.cz</w:t>
        </w:r>
      </w:hyperlink>
      <w:r w:rsidRPr="00A64FDD">
        <w:rPr>
          <w:rFonts w:cs="Calibri"/>
          <w:sz w:val="20"/>
          <w:szCs w:val="20"/>
        </w:rPr>
        <w:t>). Školní kolo bylo otevřené všem žákům naší školy. Zápasy se hrály převážně o velkých přestávkách systémem každý s každým. V rámci školního kola se odehrálo na 400 zápasů, z nichž se kvalifikovalo 10 nejlepších do kola oblastního, pořádaného na Střední průmyslové škole stavební akademika Stanislava Bechyně v Havlíčkově Brodě. Těchto deset sestavilo 2 týmy:</w:t>
      </w:r>
    </w:p>
    <w:p w:rsidR="001612A3" w:rsidRPr="00A64FDD" w:rsidRDefault="001612A3" w:rsidP="001612A3">
      <w:pPr>
        <w:spacing w:after="60" w:line="240" w:lineRule="auto"/>
        <w:jc w:val="both"/>
        <w:rPr>
          <w:rFonts w:cs="Calibri"/>
          <w:sz w:val="20"/>
          <w:szCs w:val="20"/>
        </w:rPr>
      </w:pPr>
      <w:r w:rsidRPr="00A64FDD">
        <w:rPr>
          <w:rFonts w:cs="Calibri"/>
          <w:sz w:val="20"/>
          <w:szCs w:val="20"/>
        </w:rPr>
        <w:t xml:space="preserve">1)  tým Kolečka: Daniel </w:t>
      </w:r>
      <w:proofErr w:type="spellStart"/>
      <w:r w:rsidRPr="00A64FDD">
        <w:rPr>
          <w:rFonts w:cs="Calibri"/>
          <w:sz w:val="20"/>
          <w:szCs w:val="20"/>
        </w:rPr>
        <w:t>Kandr</w:t>
      </w:r>
      <w:proofErr w:type="spellEnd"/>
      <w:r w:rsidRPr="00A64FDD">
        <w:rPr>
          <w:rFonts w:cs="Calibri"/>
          <w:sz w:val="20"/>
          <w:szCs w:val="20"/>
        </w:rPr>
        <w:t xml:space="preserve">, Karolína Havelková, Pavel </w:t>
      </w:r>
      <w:proofErr w:type="spellStart"/>
      <w:r w:rsidRPr="00A64FDD">
        <w:rPr>
          <w:rFonts w:cs="Calibri"/>
          <w:sz w:val="20"/>
          <w:szCs w:val="20"/>
        </w:rPr>
        <w:t>Průža</w:t>
      </w:r>
      <w:proofErr w:type="spellEnd"/>
      <w:r w:rsidRPr="00A64FDD">
        <w:rPr>
          <w:rFonts w:cs="Calibri"/>
          <w:sz w:val="20"/>
          <w:szCs w:val="20"/>
        </w:rPr>
        <w:t>, Jan Stoklasa, Jan Šimek,</w:t>
      </w:r>
    </w:p>
    <w:p w:rsidR="001612A3" w:rsidRPr="00A64FDD" w:rsidRDefault="001612A3" w:rsidP="001612A3">
      <w:pPr>
        <w:spacing w:after="60" w:line="240" w:lineRule="auto"/>
        <w:jc w:val="both"/>
        <w:rPr>
          <w:rFonts w:cs="Calibri"/>
          <w:sz w:val="20"/>
          <w:szCs w:val="20"/>
        </w:rPr>
      </w:pPr>
      <w:r w:rsidRPr="00A64FDD">
        <w:rPr>
          <w:rFonts w:cs="Calibri"/>
          <w:sz w:val="20"/>
          <w:szCs w:val="20"/>
        </w:rPr>
        <w:t xml:space="preserve">2)  tým Křížci: Anežka Zajíčková, David Loskot, Kristýna Nováková, Adéla Prchalová, Jakub </w:t>
      </w:r>
      <w:proofErr w:type="spellStart"/>
      <w:r w:rsidRPr="00A64FDD">
        <w:rPr>
          <w:rFonts w:cs="Calibri"/>
          <w:sz w:val="20"/>
          <w:szCs w:val="20"/>
        </w:rPr>
        <w:t>Schläfer</w:t>
      </w:r>
      <w:proofErr w:type="spellEnd"/>
      <w:r w:rsidRPr="00A64FDD">
        <w:rPr>
          <w:rFonts w:cs="Calibri"/>
          <w:sz w:val="20"/>
          <w:szCs w:val="20"/>
        </w:rPr>
        <w:t>.</w:t>
      </w:r>
    </w:p>
    <w:p w:rsidR="001612A3" w:rsidRPr="00A64FDD" w:rsidRDefault="001612A3" w:rsidP="001612A3">
      <w:pPr>
        <w:spacing w:after="60" w:line="240" w:lineRule="auto"/>
        <w:jc w:val="both"/>
        <w:rPr>
          <w:rFonts w:cs="Calibri"/>
          <w:sz w:val="20"/>
          <w:szCs w:val="20"/>
        </w:rPr>
      </w:pPr>
      <w:r w:rsidRPr="00A64FDD">
        <w:rPr>
          <w:rFonts w:cs="Calibri"/>
          <w:sz w:val="20"/>
          <w:szCs w:val="20"/>
        </w:rPr>
        <w:t>V úterý ráno 5.</w:t>
      </w:r>
      <w:r>
        <w:rPr>
          <w:rFonts w:cs="Calibri"/>
          <w:sz w:val="20"/>
          <w:szCs w:val="20"/>
        </w:rPr>
        <w:t xml:space="preserve"> </w:t>
      </w:r>
      <w:r w:rsidRPr="00A64FDD">
        <w:rPr>
          <w:rFonts w:cs="Calibri"/>
          <w:sz w:val="20"/>
          <w:szCs w:val="20"/>
        </w:rPr>
        <w:t xml:space="preserve">11. jsme se autobusem přesunuli do Havlíčkova Brodu na zdejší stavební školu, abychom bez jakýchkoliv ambicí předně zjistili, jak si stojíme ve srovnání s ostatními týmy a „oč </w:t>
      </w:r>
      <w:r>
        <w:rPr>
          <w:rFonts w:cs="Calibri"/>
          <w:sz w:val="20"/>
          <w:szCs w:val="20"/>
        </w:rPr>
        <w:t>zde vlastně kráčí“. Vždyť šlo o </w:t>
      </w:r>
      <w:r w:rsidRPr="00A64FDD">
        <w:rPr>
          <w:rFonts w:cs="Calibri"/>
          <w:sz w:val="20"/>
          <w:szCs w:val="20"/>
        </w:rPr>
        <w:t>naši premiéru na turnaji!</w:t>
      </w:r>
    </w:p>
    <w:p w:rsidR="001612A3" w:rsidRPr="00A64FDD" w:rsidRDefault="001612A3" w:rsidP="001612A3">
      <w:pPr>
        <w:spacing w:after="60" w:line="240" w:lineRule="auto"/>
        <w:jc w:val="both"/>
        <w:rPr>
          <w:rFonts w:cs="Calibri"/>
          <w:sz w:val="20"/>
          <w:szCs w:val="20"/>
        </w:rPr>
      </w:pPr>
      <w:r w:rsidRPr="00A64FDD">
        <w:rPr>
          <w:rFonts w:cs="Calibri"/>
          <w:sz w:val="20"/>
          <w:szCs w:val="20"/>
        </w:rPr>
        <w:t>Patnáct účastnících se týmů bylo rozlosováno do 4 skupin. Z každé skupiny</w:t>
      </w:r>
      <w:r>
        <w:rPr>
          <w:rFonts w:cs="Calibri"/>
          <w:sz w:val="20"/>
          <w:szCs w:val="20"/>
        </w:rPr>
        <w:t xml:space="preserve"> postoupily do play-</w:t>
      </w:r>
      <w:proofErr w:type="spellStart"/>
      <w:r>
        <w:rPr>
          <w:rFonts w:cs="Calibri"/>
          <w:sz w:val="20"/>
          <w:szCs w:val="20"/>
        </w:rPr>
        <w:t>off</w:t>
      </w:r>
      <w:proofErr w:type="spellEnd"/>
      <w:r>
        <w:rPr>
          <w:rFonts w:cs="Calibri"/>
          <w:sz w:val="20"/>
          <w:szCs w:val="20"/>
        </w:rPr>
        <w:t xml:space="preserve"> dva</w:t>
      </w:r>
      <w:r w:rsidRPr="00A64FDD">
        <w:rPr>
          <w:rFonts w:cs="Calibri"/>
          <w:sz w:val="20"/>
          <w:szCs w:val="20"/>
        </w:rPr>
        <w:t>. Hra probíhala tím způsobem, že hráči s protihráči vytvořili náhodné dvojice, které spolu odehráli dva zápasy. Při pěti hráčích v týmu</w:t>
      </w:r>
      <w:r>
        <w:rPr>
          <w:rFonts w:cs="Calibri"/>
          <w:sz w:val="20"/>
          <w:szCs w:val="20"/>
        </w:rPr>
        <w:t xml:space="preserve"> to znamenalo</w:t>
      </w:r>
      <w:r w:rsidRPr="00A64FDD">
        <w:rPr>
          <w:rFonts w:cs="Calibri"/>
          <w:sz w:val="20"/>
          <w:szCs w:val="20"/>
        </w:rPr>
        <w:t>, že dva soupeřící týmy odehrály celkem 10 zápasů. Za vítězný zápas získal hráč dva body, za remízu jeden bod a při prohře nezískal bod žádný. Body všech zápasů se sečetly a vítězem utkání byl ten z týmů, který získal více bodů.</w:t>
      </w:r>
    </w:p>
    <w:p w:rsidR="001612A3" w:rsidRPr="00A64FDD" w:rsidRDefault="001612A3" w:rsidP="001612A3">
      <w:pPr>
        <w:spacing w:after="60" w:line="240" w:lineRule="auto"/>
        <w:jc w:val="both"/>
        <w:rPr>
          <w:rFonts w:cs="Calibri"/>
          <w:sz w:val="20"/>
          <w:szCs w:val="20"/>
        </w:rPr>
      </w:pPr>
      <w:r w:rsidRPr="00A64FDD">
        <w:rPr>
          <w:rFonts w:cs="Calibri"/>
          <w:b/>
          <w:sz w:val="20"/>
          <w:szCs w:val="20"/>
        </w:rPr>
        <w:t>Mezi osm nejlepších</w:t>
      </w:r>
      <w:r>
        <w:rPr>
          <w:rFonts w:cs="Calibri"/>
          <w:b/>
          <w:sz w:val="20"/>
          <w:szCs w:val="20"/>
        </w:rPr>
        <w:t xml:space="preserve"> </w:t>
      </w:r>
      <w:r w:rsidRPr="00A64FDD">
        <w:rPr>
          <w:rFonts w:cs="Calibri"/>
          <w:b/>
          <w:sz w:val="20"/>
          <w:szCs w:val="20"/>
        </w:rPr>
        <w:t>postoupil do play-</w:t>
      </w:r>
      <w:proofErr w:type="spellStart"/>
      <w:r w:rsidRPr="00A64FDD">
        <w:rPr>
          <w:rFonts w:cs="Calibri"/>
          <w:b/>
          <w:sz w:val="20"/>
          <w:szCs w:val="20"/>
        </w:rPr>
        <w:t>off</w:t>
      </w:r>
      <w:proofErr w:type="spellEnd"/>
      <w:r w:rsidRPr="00A64FDD">
        <w:rPr>
          <w:rFonts w:cs="Calibri"/>
          <w:b/>
          <w:sz w:val="20"/>
          <w:szCs w:val="20"/>
        </w:rPr>
        <w:t xml:space="preserve"> také náš tým Kolečka</w:t>
      </w:r>
      <w:r w:rsidRPr="00A64FDD">
        <w:rPr>
          <w:rFonts w:cs="Calibri"/>
          <w:sz w:val="20"/>
          <w:szCs w:val="20"/>
        </w:rPr>
        <w:t>. Ve čtvrtfinále play-</w:t>
      </w:r>
      <w:proofErr w:type="spellStart"/>
      <w:r w:rsidRPr="00A64FDD">
        <w:rPr>
          <w:rFonts w:cs="Calibri"/>
          <w:sz w:val="20"/>
          <w:szCs w:val="20"/>
        </w:rPr>
        <w:t>off</w:t>
      </w:r>
      <w:proofErr w:type="spellEnd"/>
      <w:r w:rsidRPr="00A64FDD">
        <w:rPr>
          <w:rFonts w:cs="Calibri"/>
          <w:sz w:val="20"/>
          <w:szCs w:val="20"/>
        </w:rPr>
        <w:t xml:space="preserve"> ve vyrovnané hře soupeři podlehl. Oblastní kolo soutěže jsme si náležitě užili a získali cenné zkušenosti, které můžeme zúročit v roce příštím.</w:t>
      </w:r>
    </w:p>
    <w:p w:rsidR="001612A3" w:rsidRDefault="001612A3" w:rsidP="001612A3">
      <w:pPr>
        <w:spacing w:after="60" w:line="240" w:lineRule="auto"/>
        <w:jc w:val="both"/>
        <w:rPr>
          <w:rFonts w:cs="Calibri"/>
          <w:sz w:val="20"/>
          <w:szCs w:val="20"/>
        </w:rPr>
      </w:pPr>
      <w:r w:rsidRPr="00A64FDD">
        <w:rPr>
          <w:rFonts w:cs="Calibri"/>
          <w:sz w:val="20"/>
          <w:szCs w:val="20"/>
        </w:rPr>
        <w:t xml:space="preserve">Děkujeme za finanční podporu Sdružení rodičů a přátel základní školy v Lípě, které umožnilo naši účast na soutěži. Já osobně jsem rád za přátelské společenství, které žáci napříč všemi ročníky vytvořili jak ve školním, tak i v oblastním kole soutěže, a že v oblastním kole naši žáci se ctí uspěli proti zkušenějším soupeřům ze středních škol, kteří byli v některých případech až o 8 let </w:t>
      </w:r>
      <w:proofErr w:type="gramStart"/>
      <w:r w:rsidRPr="00A64FDD">
        <w:rPr>
          <w:rFonts w:cs="Calibri"/>
          <w:sz w:val="20"/>
          <w:szCs w:val="20"/>
        </w:rPr>
        <w:t>starší (!)</w:t>
      </w:r>
      <w:r>
        <w:rPr>
          <w:rFonts w:cs="Calibri"/>
          <w:sz w:val="20"/>
          <w:szCs w:val="20"/>
        </w:rPr>
        <w:t xml:space="preserve">                          </w:t>
      </w:r>
      <w:r w:rsidRPr="00C65D16">
        <w:rPr>
          <w:rFonts w:cs="Calibri"/>
          <w:sz w:val="20"/>
          <w:szCs w:val="20"/>
        </w:rPr>
        <w:t>zapsal</w:t>
      </w:r>
      <w:proofErr w:type="gramEnd"/>
      <w:r w:rsidRPr="00C65D16">
        <w:rPr>
          <w:rFonts w:cs="Calibri"/>
          <w:sz w:val="20"/>
          <w:szCs w:val="20"/>
        </w:rPr>
        <w:t xml:space="preserve"> Ing. L. Valenta</w:t>
      </w:r>
    </w:p>
    <w:p w:rsidR="001612A3" w:rsidRDefault="001612A3" w:rsidP="001612A3">
      <w:pPr>
        <w:spacing w:before="60" w:after="60" w:line="240" w:lineRule="auto"/>
        <w:jc w:val="both"/>
        <w:rPr>
          <w:b/>
          <w:u w:val="single"/>
        </w:rPr>
      </w:pPr>
      <w:r w:rsidRPr="00A64FDD">
        <w:rPr>
          <w:b/>
          <w:u w:val="single"/>
        </w:rPr>
        <w:lastRenderedPageBreak/>
        <w:t xml:space="preserve">LOGICKÁ OLYMPIÁDA 2019 </w:t>
      </w:r>
      <w:r>
        <w:rPr>
          <w:b/>
          <w:u w:val="single"/>
        </w:rPr>
        <w:t>–</w:t>
      </w:r>
      <w:r w:rsidRPr="00A64FDD">
        <w:rPr>
          <w:b/>
          <w:u w:val="single"/>
        </w:rPr>
        <w:t xml:space="preserve"> 2020</w:t>
      </w:r>
    </w:p>
    <w:p w:rsidR="001612A3" w:rsidRDefault="001612A3" w:rsidP="001612A3">
      <w:pPr>
        <w:spacing w:before="60" w:after="60" w:line="240" w:lineRule="auto"/>
        <w:jc w:val="both"/>
        <w:rPr>
          <w:rFonts w:cs="Calibri"/>
          <w:sz w:val="20"/>
          <w:szCs w:val="20"/>
        </w:rPr>
      </w:pPr>
      <w:r>
        <w:rPr>
          <w:rFonts w:cs="Calibri"/>
          <w:sz w:val="20"/>
          <w:szCs w:val="20"/>
        </w:rPr>
        <w:t>Této soutěže se naši žáci zúčastňují 4. rokem a jejich výsledky mají zlepšující se tendenci. Posuďte sami:</w:t>
      </w:r>
    </w:p>
    <w:p w:rsidR="001612A3" w:rsidRPr="002B4F73" w:rsidRDefault="001612A3" w:rsidP="001612A3">
      <w:pPr>
        <w:spacing w:before="60" w:after="60" w:line="240" w:lineRule="auto"/>
        <w:jc w:val="both"/>
        <w:rPr>
          <w:rFonts w:cs="Calibri"/>
          <w:sz w:val="20"/>
          <w:szCs w:val="20"/>
        </w:rPr>
      </w:pPr>
      <w:r>
        <w:rPr>
          <w:noProof/>
          <w:lang w:eastAsia="cs-CZ"/>
        </w:rPr>
        <w:drawing>
          <wp:anchor distT="0" distB="0" distL="114300" distR="114300" simplePos="0" relativeHeight="252087296" behindDoc="1" locked="0" layoutInCell="1" allowOverlap="1" wp14:anchorId="75A13F7B" wp14:editId="460D564E">
            <wp:simplePos x="0" y="0"/>
            <wp:positionH relativeFrom="column">
              <wp:posOffset>-165100</wp:posOffset>
            </wp:positionH>
            <wp:positionV relativeFrom="paragraph">
              <wp:posOffset>297815</wp:posOffset>
            </wp:positionV>
            <wp:extent cx="4759325" cy="2514600"/>
            <wp:effectExtent l="0" t="0" r="3175" b="0"/>
            <wp:wrapTight wrapText="bothSides">
              <wp:wrapPolygon edited="0">
                <wp:start x="0" y="0"/>
                <wp:lineTo x="0" y="21436"/>
                <wp:lineTo x="21528" y="21436"/>
                <wp:lineTo x="21528" y="0"/>
                <wp:lineTo x="0" y="0"/>
              </wp:wrapPolygon>
            </wp:wrapTight>
            <wp:docPr id="21" name="Obrázek 21" descr="https://www.zslipa.cz/images/soubory/soubory_ZS/souteze/log_olymp_1_st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lipa.cz/images/soubory/soubory_ZS/souteze/log_olymp_1_st_2019.png"/>
                    <pic:cNvPicPr>
                      <a:picLocks noChangeAspect="1" noChangeArrowheads="1"/>
                    </pic:cNvPicPr>
                  </pic:nvPicPr>
                  <pic:blipFill>
                    <a:blip r:embed="rId18" r:link="rId19">
                      <a:extLst>
                        <a:ext uri="{28A0092B-C50C-407E-A947-70E740481C1C}">
                          <a14:useLocalDpi xmlns:a14="http://schemas.microsoft.com/office/drawing/2010/main" val="0"/>
                        </a:ext>
                      </a:extLst>
                    </a:blip>
                    <a:srcRect t="22412"/>
                    <a:stretch>
                      <a:fillRect/>
                    </a:stretch>
                  </pic:blipFill>
                  <pic:spPr bwMode="auto">
                    <a:xfrm>
                      <a:off x="0" y="0"/>
                      <a:ext cx="47593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sz w:val="20"/>
          <w:szCs w:val="20"/>
        </w:rPr>
        <w:t xml:space="preserve">Kategorie A (3. – 5. ročník) – </w:t>
      </w:r>
      <w:r>
        <w:rPr>
          <w:rFonts w:cs="Calibri"/>
          <w:sz w:val="20"/>
          <w:szCs w:val="20"/>
        </w:rPr>
        <w:t>zapojeno celkem 13843 řešitelů, v Kraji Vysočina 711.</w:t>
      </w:r>
    </w:p>
    <w:p w:rsidR="001612A3" w:rsidRDefault="001612A3" w:rsidP="001612A3">
      <w:pPr>
        <w:spacing w:before="60" w:after="60" w:line="240" w:lineRule="auto"/>
        <w:jc w:val="both"/>
        <w:rPr>
          <w:rFonts w:ascii="Times New Roman" w:eastAsia="Times New Roman" w:hAnsi="Times New Roman"/>
          <w:sz w:val="24"/>
          <w:szCs w:val="24"/>
          <w:lang w:eastAsia="cs-CZ"/>
        </w:rPr>
      </w:pPr>
    </w:p>
    <w:p w:rsidR="001612A3" w:rsidRDefault="001612A3" w:rsidP="001612A3">
      <w:pPr>
        <w:spacing w:before="60" w:after="60" w:line="240" w:lineRule="auto"/>
        <w:jc w:val="both"/>
        <w:rPr>
          <w:rFonts w:ascii="Times New Roman" w:eastAsia="Times New Roman" w:hAnsi="Times New Roman"/>
          <w:sz w:val="24"/>
          <w:szCs w:val="24"/>
          <w:lang w:eastAsia="cs-CZ"/>
        </w:rPr>
      </w:pPr>
    </w:p>
    <w:p w:rsidR="001612A3" w:rsidRDefault="001612A3" w:rsidP="001612A3">
      <w:pPr>
        <w:spacing w:before="60" w:after="60" w:line="240" w:lineRule="auto"/>
        <w:jc w:val="both"/>
        <w:rPr>
          <w:rFonts w:cs="Calibri"/>
          <w:b/>
          <w:sz w:val="20"/>
          <w:szCs w:val="20"/>
        </w:rPr>
      </w:pPr>
    </w:p>
    <w:p w:rsidR="001612A3" w:rsidRDefault="001612A3" w:rsidP="001612A3">
      <w:pPr>
        <w:spacing w:before="60" w:after="60" w:line="240" w:lineRule="auto"/>
        <w:jc w:val="both"/>
        <w:rPr>
          <w:rFonts w:cs="Calibri"/>
          <w:sz w:val="20"/>
          <w:szCs w:val="20"/>
        </w:rPr>
      </w:pPr>
      <w:r>
        <w:rPr>
          <w:noProof/>
          <w:lang w:eastAsia="cs-CZ"/>
        </w:rPr>
        <w:drawing>
          <wp:anchor distT="0" distB="0" distL="114300" distR="114300" simplePos="0" relativeHeight="252088320" behindDoc="1" locked="0" layoutInCell="1" allowOverlap="1" wp14:anchorId="08B4DBA9" wp14:editId="1D5B9666">
            <wp:simplePos x="0" y="0"/>
            <wp:positionH relativeFrom="column">
              <wp:posOffset>-120015</wp:posOffset>
            </wp:positionH>
            <wp:positionV relativeFrom="paragraph">
              <wp:posOffset>352425</wp:posOffset>
            </wp:positionV>
            <wp:extent cx="4724400" cy="2072005"/>
            <wp:effectExtent l="0" t="0" r="0" b="4445"/>
            <wp:wrapTight wrapText="bothSides">
              <wp:wrapPolygon edited="0">
                <wp:start x="0" y="0"/>
                <wp:lineTo x="0" y="21448"/>
                <wp:lineTo x="21513" y="21448"/>
                <wp:lineTo x="21513" y="0"/>
                <wp:lineTo x="0" y="0"/>
              </wp:wrapPolygon>
            </wp:wrapTight>
            <wp:docPr id="22" name="Obrázek 22" descr="https://www.zslipa.cz/images/soubory/soubory_ZS/souteze/log_olymp_2_st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slipa.cz/images/soubory/soubory_ZS/souteze/log_olymp_2_st_2019.png"/>
                    <pic:cNvPicPr>
                      <a:picLocks noChangeAspect="1" noChangeArrowheads="1"/>
                    </pic:cNvPicPr>
                  </pic:nvPicPr>
                  <pic:blipFill>
                    <a:blip r:embed="rId20" r:link="rId21">
                      <a:extLst>
                        <a:ext uri="{28A0092B-C50C-407E-A947-70E740481C1C}">
                          <a14:useLocalDpi xmlns:a14="http://schemas.microsoft.com/office/drawing/2010/main" val="0"/>
                        </a:ext>
                      </a:extLst>
                    </a:blip>
                    <a:srcRect l="-859" t="27011"/>
                    <a:stretch>
                      <a:fillRect/>
                    </a:stretch>
                  </pic:blipFill>
                  <pic:spPr bwMode="auto">
                    <a:xfrm>
                      <a:off x="0" y="0"/>
                      <a:ext cx="472440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sz w:val="20"/>
          <w:szCs w:val="20"/>
        </w:rPr>
        <w:t xml:space="preserve">Kategorie B (druhý stupeň ZŠ a odpovídající ročníky víceletých SŠ) – </w:t>
      </w:r>
      <w:r>
        <w:rPr>
          <w:rFonts w:cs="Calibri"/>
          <w:sz w:val="20"/>
          <w:szCs w:val="20"/>
        </w:rPr>
        <w:t>zapojeno celkem 20188 řešitelů, v Kraji Vysočina 1515.</w:t>
      </w:r>
    </w:p>
    <w:p w:rsidR="001612A3" w:rsidRDefault="001612A3" w:rsidP="001612A3">
      <w:pPr>
        <w:spacing w:after="60" w:line="240" w:lineRule="auto"/>
        <w:rPr>
          <w:b/>
          <w:u w:val="single"/>
        </w:rPr>
      </w:pPr>
      <w:r w:rsidRPr="00A64FDD">
        <w:rPr>
          <w:b/>
          <w:u w:val="single"/>
        </w:rPr>
        <w:lastRenderedPageBreak/>
        <w:t xml:space="preserve">PŘÍRODOVĚDNÝ KLOKAN 2019 </w:t>
      </w:r>
      <w:r>
        <w:rPr>
          <w:b/>
          <w:u w:val="single"/>
        </w:rPr>
        <w:t>–</w:t>
      </w:r>
      <w:r w:rsidRPr="00A64FDD">
        <w:rPr>
          <w:b/>
          <w:u w:val="single"/>
        </w:rPr>
        <w:t xml:space="preserve"> 2020</w:t>
      </w:r>
    </w:p>
    <w:tbl>
      <w:tblPr>
        <w:tblpPr w:leftFromText="141" w:rightFromText="141" w:vertAnchor="text" w:horzAnchor="margin" w:tblpY="1473"/>
        <w:tblW w:w="7388" w:type="dxa"/>
        <w:tblCellSpacing w:w="0" w:type="dxa"/>
        <w:tblLayout w:type="fixed"/>
        <w:tblCellMar>
          <w:left w:w="0" w:type="dxa"/>
          <w:right w:w="0" w:type="dxa"/>
        </w:tblCellMar>
        <w:tblLook w:val="04A0" w:firstRow="1" w:lastRow="0" w:firstColumn="1" w:lastColumn="0" w:noHBand="0" w:noVBand="1"/>
      </w:tblPr>
      <w:tblGrid>
        <w:gridCol w:w="293"/>
        <w:gridCol w:w="2228"/>
        <w:gridCol w:w="980"/>
        <w:gridCol w:w="791"/>
        <w:gridCol w:w="2143"/>
        <w:gridCol w:w="953"/>
      </w:tblGrid>
      <w:tr w:rsidR="001612A3" w:rsidRPr="002A2642" w:rsidTr="001612A3">
        <w:trPr>
          <w:trHeight w:val="256"/>
          <w:tblCellSpacing w:w="0" w:type="dxa"/>
        </w:trPr>
        <w:tc>
          <w:tcPr>
            <w:tcW w:w="3501" w:type="dxa"/>
            <w:gridSpan w:val="3"/>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b/>
                <w:bCs/>
                <w:sz w:val="20"/>
                <w:szCs w:val="20"/>
                <w:lang w:eastAsia="cs-CZ"/>
              </w:rPr>
              <w:t>Výsledky soutěže - 9. ročník</w:t>
            </w:r>
          </w:p>
        </w:tc>
        <w:tc>
          <w:tcPr>
            <w:tcW w:w="791" w:type="dxa"/>
          </w:tcPr>
          <w:p w:rsidR="001612A3" w:rsidRPr="002A2642" w:rsidRDefault="001612A3" w:rsidP="001612A3">
            <w:pPr>
              <w:spacing w:after="0" w:line="240" w:lineRule="auto"/>
              <w:rPr>
                <w:rFonts w:eastAsia="Times New Roman" w:cs="Calibri"/>
                <w:b/>
                <w:bCs/>
                <w:sz w:val="20"/>
                <w:szCs w:val="20"/>
                <w:lang w:eastAsia="cs-CZ"/>
              </w:rPr>
            </w:pPr>
          </w:p>
        </w:tc>
        <w:tc>
          <w:tcPr>
            <w:tcW w:w="3096" w:type="dxa"/>
            <w:gridSpan w:val="2"/>
          </w:tcPr>
          <w:p w:rsidR="001612A3" w:rsidRPr="002A2642" w:rsidRDefault="001612A3" w:rsidP="001612A3">
            <w:pPr>
              <w:spacing w:after="0" w:line="240" w:lineRule="auto"/>
              <w:rPr>
                <w:rFonts w:eastAsia="Times New Roman" w:cs="Calibri"/>
                <w:b/>
                <w:bCs/>
                <w:sz w:val="20"/>
                <w:szCs w:val="20"/>
                <w:lang w:eastAsia="cs-CZ"/>
              </w:rPr>
            </w:pPr>
            <w:r w:rsidRPr="002A2642">
              <w:rPr>
                <w:rFonts w:eastAsia="Times New Roman" w:cs="Calibri"/>
                <w:b/>
                <w:bCs/>
                <w:sz w:val="20"/>
                <w:szCs w:val="20"/>
                <w:lang w:eastAsia="cs-CZ"/>
              </w:rPr>
              <w:t>Výsledky soutěže - 8. ročník</w:t>
            </w:r>
          </w:p>
        </w:tc>
      </w:tr>
      <w:tr w:rsidR="001612A3" w:rsidRPr="002A2642" w:rsidTr="001612A3">
        <w:trPr>
          <w:trHeight w:val="431"/>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b/>
                <w:bCs/>
                <w:sz w:val="20"/>
                <w:szCs w:val="20"/>
                <w:lang w:eastAsia="cs-CZ"/>
              </w:rPr>
              <w:t> </w:t>
            </w:r>
          </w:p>
        </w:tc>
        <w:tc>
          <w:tcPr>
            <w:tcW w:w="2228"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b/>
                <w:bCs/>
                <w:sz w:val="20"/>
                <w:szCs w:val="20"/>
                <w:lang w:eastAsia="cs-CZ"/>
              </w:rPr>
              <w:t>Příjmení a jméno</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b/>
                <w:bCs/>
                <w:sz w:val="20"/>
                <w:szCs w:val="20"/>
                <w:lang w:eastAsia="cs-CZ"/>
              </w:rPr>
              <w:t>Bodové hodnocení</w:t>
            </w:r>
          </w:p>
        </w:tc>
        <w:tc>
          <w:tcPr>
            <w:tcW w:w="791" w:type="dxa"/>
          </w:tcPr>
          <w:p w:rsidR="001612A3" w:rsidRPr="002A2642" w:rsidRDefault="001612A3" w:rsidP="001612A3">
            <w:pPr>
              <w:spacing w:after="0" w:line="240" w:lineRule="auto"/>
              <w:rPr>
                <w:rFonts w:eastAsia="Times New Roman" w:cs="Calibri"/>
                <w:b/>
                <w:bCs/>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b/>
                <w:bCs/>
                <w:sz w:val="20"/>
                <w:szCs w:val="20"/>
                <w:lang w:eastAsia="cs-CZ"/>
              </w:rPr>
              <w:t>Příjmení a jméno</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b/>
                <w:bCs/>
                <w:sz w:val="20"/>
                <w:szCs w:val="20"/>
                <w:lang w:eastAsia="cs-CZ"/>
              </w:rPr>
              <w:t>Bodové hodnocení</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1.</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proofErr w:type="spellStart"/>
            <w:r w:rsidRPr="002A2642">
              <w:rPr>
                <w:rFonts w:eastAsia="Times New Roman" w:cs="Calibri"/>
                <w:b/>
                <w:sz w:val="20"/>
                <w:szCs w:val="20"/>
                <w:lang w:eastAsia="cs-CZ"/>
              </w:rPr>
              <w:t>Rezničenko</w:t>
            </w:r>
            <w:proofErr w:type="spellEnd"/>
            <w:r w:rsidRPr="002A2642">
              <w:rPr>
                <w:rFonts w:eastAsia="Times New Roman" w:cs="Calibri"/>
                <w:b/>
                <w:sz w:val="20"/>
                <w:szCs w:val="20"/>
                <w:lang w:eastAsia="cs-CZ"/>
              </w:rPr>
              <w:t xml:space="preserve"> Ivan</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74</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Šimek Jan</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82</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2.</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Koubek Lukáš</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65</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Vencovská Tereza</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57</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3.</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Fikar Pavel</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62</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Pfeiferová Veronika</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56</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4.</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Nováková Jana</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55</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Čížek Jan</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51</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Loskot David</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53</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Vencovský Petr</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51</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6.</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Blažková Lucie</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52</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Smolíková Anežka</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50</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7.</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Rosická Nikol</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52</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Havelková Karolína</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44</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8.</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Švecová Eliška</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51</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proofErr w:type="spellStart"/>
            <w:r w:rsidRPr="002A2642">
              <w:rPr>
                <w:rFonts w:eastAsia="Times New Roman" w:cs="Calibri"/>
                <w:b/>
                <w:sz w:val="20"/>
                <w:szCs w:val="20"/>
                <w:lang w:eastAsia="cs-CZ"/>
              </w:rPr>
              <w:t>Schläfer</w:t>
            </w:r>
            <w:proofErr w:type="spellEnd"/>
            <w:r w:rsidRPr="002A2642">
              <w:rPr>
                <w:rFonts w:eastAsia="Times New Roman" w:cs="Calibri"/>
                <w:b/>
                <w:sz w:val="20"/>
                <w:szCs w:val="20"/>
                <w:lang w:eastAsia="cs-CZ"/>
              </w:rPr>
              <w:t xml:space="preserve"> Vojtěch</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43</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9.</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r w:rsidRPr="002A2642">
              <w:rPr>
                <w:rFonts w:eastAsia="Times New Roman" w:cs="Calibri"/>
                <w:b/>
                <w:sz w:val="20"/>
                <w:szCs w:val="20"/>
                <w:lang w:eastAsia="cs-CZ"/>
              </w:rPr>
              <w:t>Dostál Alexej</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50</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vAlign w:val="center"/>
          </w:tcPr>
          <w:p w:rsidR="001612A3" w:rsidRPr="002A2642" w:rsidRDefault="001612A3" w:rsidP="001612A3">
            <w:pPr>
              <w:spacing w:after="0" w:line="240" w:lineRule="auto"/>
              <w:rPr>
                <w:rFonts w:eastAsia="Times New Roman" w:cs="Calibri"/>
                <w:b/>
                <w:sz w:val="20"/>
                <w:szCs w:val="20"/>
                <w:lang w:eastAsia="cs-CZ"/>
              </w:rPr>
            </w:pPr>
            <w:proofErr w:type="spellStart"/>
            <w:r w:rsidRPr="002A2642">
              <w:rPr>
                <w:rFonts w:eastAsia="Times New Roman" w:cs="Calibri"/>
                <w:b/>
                <w:sz w:val="20"/>
                <w:szCs w:val="20"/>
                <w:lang w:eastAsia="cs-CZ"/>
              </w:rPr>
              <w:t>Grigerek</w:t>
            </w:r>
            <w:proofErr w:type="spellEnd"/>
            <w:r w:rsidRPr="002A2642">
              <w:rPr>
                <w:rFonts w:eastAsia="Times New Roman" w:cs="Calibri"/>
                <w:b/>
                <w:sz w:val="20"/>
                <w:szCs w:val="20"/>
                <w:lang w:eastAsia="cs-CZ"/>
              </w:rPr>
              <w:t xml:space="preserve"> Tomáš</w:t>
            </w:r>
          </w:p>
        </w:tc>
        <w:tc>
          <w:tcPr>
            <w:tcW w:w="953" w:type="dxa"/>
            <w:vAlign w:val="center"/>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42</w:t>
            </w:r>
          </w:p>
        </w:tc>
      </w:tr>
      <w:tr w:rsidR="001612A3" w:rsidRPr="002A2642" w:rsidTr="001612A3">
        <w:trPr>
          <w:trHeight w:val="303"/>
          <w:tblCellSpacing w:w="0" w:type="dxa"/>
        </w:trPr>
        <w:tc>
          <w:tcPr>
            <w:tcW w:w="293"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10.</w:t>
            </w:r>
          </w:p>
        </w:tc>
        <w:tc>
          <w:tcPr>
            <w:tcW w:w="2228" w:type="dxa"/>
            <w:vAlign w:val="center"/>
            <w:hideMark/>
          </w:tcPr>
          <w:p w:rsidR="001612A3" w:rsidRPr="002A2642" w:rsidRDefault="001612A3" w:rsidP="001612A3">
            <w:pPr>
              <w:spacing w:after="0" w:line="240" w:lineRule="auto"/>
              <w:rPr>
                <w:rFonts w:eastAsia="Times New Roman" w:cs="Calibri"/>
                <w:b/>
                <w:sz w:val="20"/>
                <w:szCs w:val="20"/>
                <w:lang w:eastAsia="cs-CZ"/>
              </w:rPr>
            </w:pPr>
            <w:proofErr w:type="spellStart"/>
            <w:r w:rsidRPr="002A2642">
              <w:rPr>
                <w:rFonts w:eastAsia="Times New Roman" w:cs="Calibri"/>
                <w:b/>
                <w:sz w:val="20"/>
                <w:szCs w:val="20"/>
                <w:lang w:eastAsia="cs-CZ"/>
              </w:rPr>
              <w:t>Heijting</w:t>
            </w:r>
            <w:proofErr w:type="spellEnd"/>
            <w:r w:rsidRPr="002A2642">
              <w:rPr>
                <w:rFonts w:eastAsia="Times New Roman" w:cs="Calibri"/>
                <w:b/>
                <w:sz w:val="20"/>
                <w:szCs w:val="20"/>
                <w:lang w:eastAsia="cs-CZ"/>
              </w:rPr>
              <w:t xml:space="preserve"> Michelle Maria</w:t>
            </w:r>
          </w:p>
        </w:tc>
        <w:tc>
          <w:tcPr>
            <w:tcW w:w="980" w:type="dxa"/>
            <w:vAlign w:val="center"/>
            <w:hideMark/>
          </w:tcPr>
          <w:p w:rsidR="001612A3" w:rsidRPr="002A2642" w:rsidRDefault="001612A3" w:rsidP="001612A3">
            <w:pPr>
              <w:spacing w:after="0" w:line="240" w:lineRule="auto"/>
              <w:rPr>
                <w:rFonts w:eastAsia="Times New Roman" w:cs="Calibri"/>
                <w:sz w:val="20"/>
                <w:szCs w:val="20"/>
                <w:lang w:eastAsia="cs-CZ"/>
              </w:rPr>
            </w:pPr>
            <w:r w:rsidRPr="002A2642">
              <w:rPr>
                <w:rFonts w:eastAsia="Times New Roman" w:cs="Calibri"/>
                <w:sz w:val="20"/>
                <w:szCs w:val="20"/>
                <w:lang w:eastAsia="cs-CZ"/>
              </w:rPr>
              <w:t>50</w:t>
            </w:r>
          </w:p>
        </w:tc>
        <w:tc>
          <w:tcPr>
            <w:tcW w:w="791" w:type="dxa"/>
          </w:tcPr>
          <w:p w:rsidR="001612A3" w:rsidRPr="002A2642" w:rsidRDefault="001612A3" w:rsidP="001612A3">
            <w:pPr>
              <w:spacing w:after="0" w:line="240" w:lineRule="auto"/>
              <w:rPr>
                <w:rFonts w:eastAsia="Times New Roman" w:cs="Calibri"/>
                <w:sz w:val="20"/>
                <w:szCs w:val="20"/>
                <w:lang w:eastAsia="cs-CZ"/>
              </w:rPr>
            </w:pPr>
          </w:p>
        </w:tc>
        <w:tc>
          <w:tcPr>
            <w:tcW w:w="2143" w:type="dxa"/>
          </w:tcPr>
          <w:p w:rsidR="001612A3" w:rsidRPr="002A2642" w:rsidRDefault="001612A3" w:rsidP="001612A3">
            <w:pPr>
              <w:spacing w:after="0" w:line="240" w:lineRule="auto"/>
              <w:rPr>
                <w:rFonts w:eastAsia="Times New Roman" w:cs="Calibri"/>
                <w:sz w:val="20"/>
                <w:szCs w:val="20"/>
                <w:lang w:eastAsia="cs-CZ"/>
              </w:rPr>
            </w:pPr>
          </w:p>
        </w:tc>
        <w:tc>
          <w:tcPr>
            <w:tcW w:w="953" w:type="dxa"/>
          </w:tcPr>
          <w:p w:rsidR="001612A3" w:rsidRPr="002A2642" w:rsidRDefault="001612A3" w:rsidP="001612A3">
            <w:pPr>
              <w:spacing w:after="0" w:line="240" w:lineRule="auto"/>
              <w:rPr>
                <w:rFonts w:eastAsia="Times New Roman" w:cs="Calibri"/>
                <w:sz w:val="20"/>
                <w:szCs w:val="20"/>
                <w:lang w:eastAsia="cs-CZ"/>
              </w:rPr>
            </w:pPr>
          </w:p>
        </w:tc>
      </w:tr>
    </w:tbl>
    <w:p w:rsidR="001612A3" w:rsidRDefault="001612A3" w:rsidP="001612A3">
      <w:pPr>
        <w:spacing w:before="60" w:after="0" w:line="240" w:lineRule="auto"/>
        <w:jc w:val="both"/>
        <w:rPr>
          <w:rFonts w:cs="Calibri"/>
          <w:sz w:val="20"/>
          <w:szCs w:val="20"/>
        </w:rPr>
      </w:pPr>
      <w:r w:rsidRPr="002B4F73">
        <w:rPr>
          <w:rFonts w:cs="Calibri"/>
          <w:sz w:val="20"/>
          <w:szCs w:val="20"/>
        </w:rPr>
        <w:t xml:space="preserve">Tato soutěž je na naší škole dlouhé roky tradiční. Proběhla jako obvykle v říjnu v VIII. </w:t>
      </w:r>
    </w:p>
    <w:p w:rsidR="001612A3" w:rsidRDefault="001612A3" w:rsidP="001612A3">
      <w:pPr>
        <w:spacing w:before="60" w:after="0" w:line="240" w:lineRule="auto"/>
        <w:jc w:val="both"/>
        <w:rPr>
          <w:rFonts w:cs="Calibri"/>
          <w:sz w:val="20"/>
          <w:szCs w:val="20"/>
        </w:rPr>
      </w:pPr>
      <w:r w:rsidRPr="002B4F73">
        <w:rPr>
          <w:rFonts w:cs="Calibri"/>
          <w:sz w:val="20"/>
          <w:szCs w:val="20"/>
        </w:rPr>
        <w:t xml:space="preserve">a IX. třídě (kategorie Kadet). Každý žák mohl získat maximálně 120 bodů a do dalšího </w:t>
      </w:r>
    </w:p>
    <w:p w:rsidR="001612A3" w:rsidRPr="00A64FDD" w:rsidRDefault="001612A3" w:rsidP="001612A3">
      <w:pPr>
        <w:spacing w:before="60" w:after="0" w:line="240" w:lineRule="auto"/>
        <w:jc w:val="both"/>
        <w:rPr>
          <w:rFonts w:cs="Calibri"/>
          <w:sz w:val="20"/>
          <w:szCs w:val="20"/>
        </w:rPr>
      </w:pPr>
      <w:r w:rsidRPr="002B4F73">
        <w:rPr>
          <w:rFonts w:cs="Calibri"/>
          <w:sz w:val="20"/>
          <w:szCs w:val="20"/>
        </w:rPr>
        <w:t>kola soutěže postupují první tři umístění žáci.</w:t>
      </w:r>
    </w:p>
    <w:p w:rsidR="001612A3" w:rsidRDefault="001612A3" w:rsidP="001612A3">
      <w:pPr>
        <w:spacing w:after="60" w:line="240" w:lineRule="auto"/>
        <w:rPr>
          <w:b/>
          <w:u w:val="single"/>
        </w:rPr>
      </w:pPr>
    </w:p>
    <w:p w:rsidR="001612A3" w:rsidRDefault="001612A3" w:rsidP="001612A3">
      <w:pPr>
        <w:spacing w:after="60" w:line="240" w:lineRule="auto"/>
        <w:rPr>
          <w:b/>
          <w:u w:val="single"/>
        </w:rPr>
      </w:pPr>
    </w:p>
    <w:p w:rsidR="001612A3" w:rsidRDefault="001612A3" w:rsidP="001612A3">
      <w:pPr>
        <w:spacing w:after="60" w:line="240" w:lineRule="auto"/>
        <w:rPr>
          <w:b/>
          <w:u w:val="single"/>
        </w:rPr>
      </w:pPr>
    </w:p>
    <w:p w:rsidR="001612A3" w:rsidRPr="00A64FDD" w:rsidRDefault="001612A3" w:rsidP="001612A3">
      <w:pPr>
        <w:spacing w:after="60" w:line="240" w:lineRule="auto"/>
        <w:rPr>
          <w:b/>
          <w:u w:val="single"/>
        </w:rPr>
      </w:pPr>
      <w:r w:rsidRPr="00A64FDD">
        <w:rPr>
          <w:b/>
          <w:u w:val="single"/>
        </w:rPr>
        <w:t>BĚH PARKEM BUDOUCNOST 2019</w:t>
      </w:r>
      <w:r>
        <w:rPr>
          <w:b/>
          <w:u w:val="single"/>
        </w:rPr>
        <w:t xml:space="preserve"> - </w:t>
      </w:r>
      <w:r w:rsidRPr="00A64FDD">
        <w:rPr>
          <w:b/>
          <w:u w:val="single"/>
        </w:rPr>
        <w:t>Havlíčkův Brod</w:t>
      </w:r>
    </w:p>
    <w:p w:rsidR="001612A3" w:rsidRPr="00A64FDD" w:rsidRDefault="001612A3" w:rsidP="001612A3">
      <w:pPr>
        <w:spacing w:before="60" w:after="60" w:line="240" w:lineRule="auto"/>
        <w:jc w:val="both"/>
        <w:rPr>
          <w:rFonts w:cs="Calibri"/>
          <w:sz w:val="20"/>
          <w:szCs w:val="20"/>
        </w:rPr>
      </w:pPr>
      <w:r w:rsidRPr="00A64FDD">
        <w:rPr>
          <w:rFonts w:cs="Calibri"/>
          <w:sz w:val="20"/>
          <w:szCs w:val="20"/>
        </w:rPr>
        <w:t>Ve čtvrtek 19. září 2019 se uskutečnil již 25. ročník běhu na tratích 600 a 1200 metrů. Akci pořádá AZ Centrum SVČ a Asociace školních sportovních klubů Havlíčkův Brod. Naši školu reprezentovali žáci a žákyně druhého stupně v několika věkových kategoriích. Všichni podali výborné výkony, mnohdy na hranici svých možností</w:t>
      </w:r>
      <w:r>
        <w:rPr>
          <w:rStyle w:val="Odkaznakoment"/>
        </w:rPr>
        <w:t>,</w:t>
      </w:r>
      <w:r w:rsidRPr="00A64FDD">
        <w:rPr>
          <w:rFonts w:cs="Calibri"/>
          <w:sz w:val="20"/>
          <w:szCs w:val="20"/>
        </w:rPr>
        <w:t xml:space="preserve"> do cíle se vraceli vyčerpaní, ale spokojení, že boj o dobrá umístění se podařil.</w:t>
      </w:r>
    </w:p>
    <w:p w:rsidR="001612A3" w:rsidRPr="00A64FDD" w:rsidRDefault="001612A3" w:rsidP="001612A3">
      <w:pPr>
        <w:spacing w:before="60" w:after="60" w:line="240" w:lineRule="auto"/>
        <w:jc w:val="both"/>
        <w:rPr>
          <w:rFonts w:cs="Calibri"/>
          <w:sz w:val="20"/>
          <w:szCs w:val="20"/>
        </w:rPr>
      </w:pPr>
      <w:r w:rsidRPr="00A64FDD">
        <w:rPr>
          <w:rFonts w:cs="Calibri"/>
          <w:sz w:val="20"/>
          <w:szCs w:val="20"/>
        </w:rPr>
        <w:t>Skvělé 1. místo v kategorii chlapci r. 2008 získal David Pecen z 6. třídy a vynikající 2. místo David Loskot v kategorii chlapci r. 2005 z 9. třídy.</w:t>
      </w:r>
    </w:p>
    <w:p w:rsidR="001612A3" w:rsidRPr="00A64FDD" w:rsidRDefault="001612A3" w:rsidP="001612A3">
      <w:pPr>
        <w:spacing w:before="60" w:after="60" w:line="240" w:lineRule="auto"/>
        <w:jc w:val="both"/>
        <w:rPr>
          <w:rFonts w:cs="Calibri"/>
          <w:sz w:val="20"/>
          <w:szCs w:val="20"/>
        </w:rPr>
      </w:pPr>
      <w:r w:rsidRPr="00A64FDD">
        <w:rPr>
          <w:rFonts w:cs="Calibri"/>
          <w:sz w:val="20"/>
          <w:szCs w:val="20"/>
        </w:rPr>
        <w:t>Blahopřejeme!!!!</w:t>
      </w:r>
    </w:p>
    <w:p w:rsidR="001612A3" w:rsidRPr="00A64FDD" w:rsidRDefault="001612A3" w:rsidP="001612A3">
      <w:pPr>
        <w:pStyle w:val="Normlnweb"/>
        <w:spacing w:before="0" w:beforeAutospacing="0" w:after="0"/>
        <w:jc w:val="right"/>
        <w:rPr>
          <w:rFonts w:ascii="Calibri" w:hAnsi="Calibri" w:cs="Calibri"/>
          <w:b/>
          <w:sz w:val="20"/>
          <w:szCs w:val="20"/>
        </w:rPr>
      </w:pPr>
      <w:r w:rsidRPr="00A64FDD">
        <w:rPr>
          <w:rFonts w:ascii="Calibri" w:hAnsi="Calibri" w:cs="Calibri"/>
          <w:b/>
          <w:sz w:val="20"/>
          <w:szCs w:val="20"/>
        </w:rPr>
        <w:t>zapsala Mgr. Hana Vencovská</w:t>
      </w:r>
    </w:p>
    <w:p w:rsidR="001612A3" w:rsidRDefault="001612A3" w:rsidP="001612A3">
      <w:pPr>
        <w:spacing w:after="60" w:line="240" w:lineRule="auto"/>
        <w:jc w:val="both"/>
        <w:rPr>
          <w:b/>
          <w:sz w:val="20"/>
          <w:szCs w:val="20"/>
        </w:rPr>
      </w:pPr>
      <w:r w:rsidRPr="00E63A45">
        <w:rPr>
          <w:b/>
          <w:sz w:val="20"/>
          <w:szCs w:val="20"/>
        </w:rPr>
        <w:t>O výsledcích v dalších soutěžích vás budeme informovat v příštích číslech lipských listů.</w:t>
      </w: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Pr="001301F0" w:rsidRDefault="001612A3" w:rsidP="001612A3">
      <w:pPr>
        <w:spacing w:after="60" w:line="240" w:lineRule="auto"/>
        <w:rPr>
          <w:b/>
          <w:u w:val="single"/>
        </w:rPr>
      </w:pPr>
      <w:r w:rsidRPr="001301F0">
        <w:rPr>
          <w:b/>
          <w:u w:val="single"/>
        </w:rPr>
        <w:lastRenderedPageBreak/>
        <w:t>Projekt 72 hodin na naší škole - říjen 2019</w:t>
      </w:r>
    </w:p>
    <w:p w:rsidR="001612A3" w:rsidRDefault="001612A3" w:rsidP="001612A3">
      <w:pPr>
        <w:spacing w:before="60" w:after="60" w:line="240" w:lineRule="auto"/>
        <w:jc w:val="both"/>
        <w:rPr>
          <w:rFonts w:cs="Calibri"/>
          <w:sz w:val="20"/>
          <w:szCs w:val="20"/>
        </w:rPr>
      </w:pPr>
      <w:r w:rsidRPr="001301F0">
        <w:rPr>
          <w:rFonts w:cs="Calibri"/>
          <w:sz w:val="20"/>
          <w:szCs w:val="20"/>
        </w:rPr>
        <w:t>Ve středu 10. října 2019 proběhla na naší škole tradiční celostátní akce s názvem Projekt 72 hodin. Tento rok se projektu zúčastnili žáci 7. ročníku. Dali se do úklidu a zkrášlili jak okolí školy, tak i veřejná místa naší obce. Vše proběhlo bez problémů a za odměnu dostali náramky, odznaky a poukazy na slevu.</w:t>
      </w:r>
    </w:p>
    <w:p w:rsidR="001612A3" w:rsidRPr="001301F0" w:rsidRDefault="001612A3" w:rsidP="001612A3">
      <w:pPr>
        <w:spacing w:after="60" w:line="240" w:lineRule="auto"/>
        <w:rPr>
          <w:b/>
          <w:u w:val="single"/>
        </w:rPr>
      </w:pPr>
      <w:r w:rsidRPr="001301F0">
        <w:rPr>
          <w:b/>
          <w:u w:val="single"/>
        </w:rPr>
        <w:t>EKO-PÁTEK</w:t>
      </w:r>
    </w:p>
    <w:p w:rsidR="001612A3" w:rsidRPr="001301F0" w:rsidRDefault="001612A3" w:rsidP="001612A3">
      <w:pPr>
        <w:spacing w:before="60" w:after="60" w:line="240" w:lineRule="auto"/>
        <w:jc w:val="both"/>
        <w:rPr>
          <w:rFonts w:cs="Calibri"/>
          <w:sz w:val="20"/>
          <w:szCs w:val="20"/>
        </w:rPr>
      </w:pPr>
      <w:r w:rsidRPr="001301F0">
        <w:rPr>
          <w:rFonts w:cs="Calibri"/>
          <w:sz w:val="20"/>
          <w:szCs w:val="20"/>
        </w:rPr>
        <w:t>V pátek 29. listopadu 2019 jsme se zúčastnili projektu inspirovaného stávkou za klima. Šlo o tichou formu stávky a to tím, že jsme si všichni oblékli bílé tričko. Tím jsme ukázali, že nám na přírodě záleží. A proč bílá? Protože bílá je symbol čistoty.</w:t>
      </w:r>
    </w:p>
    <w:p w:rsidR="001612A3" w:rsidRPr="001301F0" w:rsidRDefault="001612A3" w:rsidP="001612A3">
      <w:pPr>
        <w:pStyle w:val="Normlnweb"/>
        <w:spacing w:before="0" w:beforeAutospacing="0" w:after="0"/>
        <w:jc w:val="right"/>
        <w:rPr>
          <w:rFonts w:ascii="Calibri" w:hAnsi="Calibri" w:cs="Calibri"/>
          <w:b/>
          <w:sz w:val="20"/>
          <w:szCs w:val="20"/>
        </w:rPr>
      </w:pPr>
      <w:r w:rsidRPr="001301F0">
        <w:rPr>
          <w:rFonts w:ascii="Calibri" w:hAnsi="Calibri" w:cs="Calibri"/>
          <w:b/>
          <w:sz w:val="20"/>
          <w:szCs w:val="20"/>
        </w:rPr>
        <w:t>napsala Mgr. M. Pokorná</w:t>
      </w:r>
    </w:p>
    <w:p w:rsidR="001612A3" w:rsidRPr="00DC57B5" w:rsidRDefault="001612A3" w:rsidP="001612A3">
      <w:pPr>
        <w:spacing w:before="60" w:after="60" w:line="240" w:lineRule="auto"/>
        <w:jc w:val="both"/>
        <w:rPr>
          <w:b/>
          <w:u w:val="single"/>
        </w:rPr>
      </w:pPr>
      <w:r w:rsidRPr="00DC57B5">
        <w:rPr>
          <w:b/>
          <w:u w:val="single"/>
        </w:rPr>
        <w:t>Volba povolání</w:t>
      </w:r>
      <w:r>
        <w:rPr>
          <w:b/>
          <w:u w:val="single"/>
        </w:rPr>
        <w:t xml:space="preserve"> a jak důležité je vybrat si správně</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xml:space="preserve">Pro žáky devátého ročníku se blíží čas, kdy si budou podávat přihlášky na střední školy. Jedná se o důležitý krok v jejich životě, na který by měli být postupně připravováni. Je velmi obtížné  rozhodovat se v 15 letech, co bych chtěl v budoucnu dělat. Jen malá část deváťáků má jasnou představu o svém budoucím povolání. Ví, jaké studium je důležité absolvovat pro výkon dané profese. S podporou rodičů a svého okolí si jdou za svým cílem. Většina žáků si však volí svou další studijní a profesní dráhu podle svých kamarádů nebo rodičů. Nezamýšlejí se nad tím, zda jim vybraná profese přinese uspokojení a budou se zde moci seberealizovat. Často mají zkreslené představy o náplni práce jednotlivých profesí. V praxi to poté vypadá tak, že velká část absolventů nepracuje ve vystudovaném oboru. Pozornost je třeba věnovat také svým studijním výsledkům a neklást si nesplnitelné cíle. Žák, který s obtížemi zvládá učivo základní školy, s velkou pravděpodobností nezvládne vysoké nároky střední školy a studium nedokončí. </w:t>
      </w:r>
    </w:p>
    <w:p w:rsidR="001612A3"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 xml:space="preserve">V naší škole sledujeme již od první třídy zájmy žáků, jejich kognitivní i praktické dovednosti a snažíme se je vést k sebepoznávání, </w:t>
      </w:r>
      <w:proofErr w:type="spellStart"/>
      <w:r w:rsidRPr="00AD612A">
        <w:rPr>
          <w:rFonts w:ascii="Calibri" w:hAnsi="Calibri" w:cs="Calibri"/>
          <w:sz w:val="20"/>
          <w:szCs w:val="20"/>
        </w:rPr>
        <w:t>seberozvíjení</w:t>
      </w:r>
      <w:proofErr w:type="spellEnd"/>
      <w:r w:rsidRPr="00AD612A">
        <w:rPr>
          <w:rFonts w:ascii="Calibri" w:hAnsi="Calibri" w:cs="Calibri"/>
          <w:sz w:val="20"/>
          <w:szCs w:val="20"/>
        </w:rPr>
        <w:t xml:space="preserve"> a sebehodnoce</w:t>
      </w:r>
      <w:r>
        <w:rPr>
          <w:rFonts w:ascii="Calibri" w:hAnsi="Calibri" w:cs="Calibri"/>
          <w:sz w:val="20"/>
          <w:szCs w:val="20"/>
        </w:rPr>
        <w:t>ní. Formou exkurzí a besed se p</w:t>
      </w:r>
      <w:r w:rsidRPr="00AD612A">
        <w:rPr>
          <w:rFonts w:ascii="Calibri" w:hAnsi="Calibri" w:cs="Calibri"/>
          <w:sz w:val="20"/>
          <w:szCs w:val="20"/>
        </w:rPr>
        <w:t xml:space="preserve">ostupně seznamují s různými profesemi. Máme vypracovaný plán exkurzí směřujících k volbě povolání. Žáci mají možnost vidět „na vlastní oči“ konkrétní činnosti ve vybraných firmách. Velmi se osvědčily také besedy se zástupci různých profesí, s nimiž žáci diskutují o náplni práce, profesních a studijních požadavcích, uplatnění na trhu práce apod. </w:t>
      </w:r>
    </w:p>
    <w:p w:rsidR="001612A3" w:rsidRPr="001301F0" w:rsidRDefault="001612A3" w:rsidP="001612A3">
      <w:pPr>
        <w:spacing w:before="60" w:after="60" w:line="240" w:lineRule="auto"/>
        <w:jc w:val="both"/>
        <w:rPr>
          <w:b/>
          <w:u w:val="single"/>
        </w:rPr>
      </w:pPr>
      <w:r w:rsidRPr="001301F0">
        <w:rPr>
          <w:b/>
          <w:u w:val="single"/>
        </w:rPr>
        <w:t>Besedy</w:t>
      </w:r>
      <w:r>
        <w:rPr>
          <w:b/>
          <w:u w:val="single"/>
        </w:rPr>
        <w:t xml:space="preserve"> žáků</w:t>
      </w:r>
      <w:r w:rsidRPr="001301F0">
        <w:rPr>
          <w:b/>
          <w:u w:val="single"/>
        </w:rPr>
        <w:t xml:space="preserve"> s rodiči o jejich povolání</w:t>
      </w:r>
    </w:p>
    <w:p w:rsidR="001612A3"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V měsíci listopadu proběhly dvě besedy. V úterý 19. listopadu 2019 měli žáci 8. a 9. ročníku možnost seznámit se s profesí zdravotní sestry na JIP. Naši školu navštívily paní Prchalová a paní Loskotová</w:t>
      </w:r>
      <w:r>
        <w:rPr>
          <w:rFonts w:ascii="Calibri" w:hAnsi="Calibri" w:cs="Calibri"/>
          <w:sz w:val="20"/>
          <w:szCs w:val="20"/>
        </w:rPr>
        <w:t>, které je s</w:t>
      </w:r>
      <w:r w:rsidRPr="00AD612A">
        <w:rPr>
          <w:rFonts w:ascii="Calibri" w:hAnsi="Calibri" w:cs="Calibri"/>
          <w:sz w:val="20"/>
          <w:szCs w:val="20"/>
        </w:rPr>
        <w:t>eznámily s popisem této profese, s denním pracovním řádem sestry, s uplatněním na trhu p</w:t>
      </w:r>
      <w:r>
        <w:rPr>
          <w:rFonts w:ascii="Calibri" w:hAnsi="Calibri" w:cs="Calibri"/>
          <w:sz w:val="20"/>
          <w:szCs w:val="20"/>
        </w:rPr>
        <w:t>ráce a se studijními požadavky.</w:t>
      </w:r>
    </w:p>
    <w:p w:rsidR="001612A3" w:rsidRDefault="001612A3" w:rsidP="001612A3">
      <w:pPr>
        <w:spacing w:after="60" w:line="240" w:lineRule="auto"/>
        <w:jc w:val="both"/>
        <w:rPr>
          <w:rFonts w:cs="Calibri"/>
          <w:sz w:val="20"/>
          <w:szCs w:val="20"/>
        </w:rPr>
      </w:pPr>
      <w:r w:rsidRPr="00AD612A">
        <w:rPr>
          <w:rFonts w:ascii="Calibri" w:hAnsi="Calibri" w:cs="Calibri"/>
          <w:sz w:val="20"/>
          <w:szCs w:val="20"/>
        </w:rPr>
        <w:t xml:space="preserve">Druhá beseda proběhla v 8. ročníku 26. listopadu 2019. Během ní se žáci seznámili s profesí instalatéra. Při rozhovoru </w:t>
      </w:r>
      <w:r>
        <w:rPr>
          <w:rFonts w:ascii="Calibri" w:hAnsi="Calibri" w:cs="Calibri"/>
          <w:sz w:val="20"/>
          <w:szCs w:val="20"/>
        </w:rPr>
        <w:t xml:space="preserve">jim </w:t>
      </w:r>
      <w:r w:rsidRPr="00AD612A">
        <w:rPr>
          <w:rFonts w:ascii="Calibri" w:hAnsi="Calibri" w:cs="Calibri"/>
          <w:sz w:val="20"/>
          <w:szCs w:val="20"/>
        </w:rPr>
        <w:t>p</w:t>
      </w:r>
      <w:r>
        <w:rPr>
          <w:rFonts w:ascii="Calibri" w:hAnsi="Calibri" w:cs="Calibri"/>
          <w:sz w:val="20"/>
          <w:szCs w:val="20"/>
        </w:rPr>
        <w:t>an Kříž v</w:t>
      </w:r>
      <w:r w:rsidRPr="00AD612A">
        <w:rPr>
          <w:rFonts w:ascii="Calibri" w:hAnsi="Calibri" w:cs="Calibri"/>
          <w:sz w:val="20"/>
          <w:szCs w:val="20"/>
        </w:rPr>
        <w:t>ysvětlil, jaké práce se nacházejí v portfoliu instalatéra. Žáci se seznámili s technikami spojování materiálů kanalizace,</w:t>
      </w:r>
    </w:p>
    <w:p w:rsidR="001612A3" w:rsidRPr="00AD612A"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lastRenderedPageBreak/>
        <w:t>vody a plynu. Teoretické povídání pan Kříž doplnil o praktické ukázky kvalitního a nekvalitního spoje potrubí. Žáci měli možnost si sami vyzkoušet dva způsoby spojování: svařování plastového vodovodního potrubí a spojování měděných trubek pájením. Součástí jejich práce bylo také řezání plastových a měděných trubek na požadovanou délku a společné dílo - osmička vyrobená ze segmentů měděných trubek. Obě besedy byly velmi zajímavé. Žáci se dozvěděli spoustu nových informací.</w:t>
      </w:r>
    </w:p>
    <w:p w:rsidR="001612A3" w:rsidRDefault="001612A3" w:rsidP="001612A3">
      <w:pPr>
        <w:pStyle w:val="Standard"/>
        <w:spacing w:after="60"/>
        <w:jc w:val="both"/>
        <w:rPr>
          <w:rFonts w:ascii="Calibri" w:hAnsi="Calibri" w:cs="Calibri"/>
          <w:sz w:val="20"/>
          <w:szCs w:val="20"/>
        </w:rPr>
      </w:pPr>
      <w:r w:rsidRPr="00AD612A">
        <w:rPr>
          <w:rFonts w:ascii="Calibri" w:hAnsi="Calibri" w:cs="Calibri"/>
          <w:sz w:val="20"/>
          <w:szCs w:val="20"/>
        </w:rPr>
        <w:t>Na závěr bych chtěla všem deváťákům popřát, aby si správně zvolili svou další studijní a profesní cestu. Nechť si zvolí povolání, které budou</w:t>
      </w:r>
      <w:r>
        <w:rPr>
          <w:rFonts w:ascii="Calibri" w:hAnsi="Calibri" w:cs="Calibri"/>
          <w:sz w:val="20"/>
          <w:szCs w:val="20"/>
        </w:rPr>
        <w:t xml:space="preserve"> vykonávat s láskou a radostí.</w:t>
      </w:r>
    </w:p>
    <w:p w:rsidR="001612A3" w:rsidRPr="001301F0" w:rsidRDefault="001612A3" w:rsidP="001612A3">
      <w:pPr>
        <w:pStyle w:val="Standard"/>
        <w:spacing w:after="60"/>
        <w:jc w:val="both"/>
        <w:rPr>
          <w:rFonts w:ascii="Calibri" w:hAnsi="Calibri" w:cs="Calibri"/>
          <w:b/>
          <w:sz w:val="20"/>
          <w:szCs w:val="20"/>
        </w:rPr>
      </w:pPr>
      <w:r w:rsidRPr="001301F0">
        <w:rPr>
          <w:rFonts w:ascii="Calibri" w:hAnsi="Calibri" w:cs="Calibri"/>
          <w:b/>
          <w:sz w:val="20"/>
          <w:szCs w:val="20"/>
        </w:rPr>
        <w:t>Budeme rádi, když naše úsilí podpoříte a s našimi žáky se podělíte o své pracovní zkušenosti.</w:t>
      </w:r>
    </w:p>
    <w:p w:rsidR="001612A3" w:rsidRPr="00DC57B5" w:rsidRDefault="001612A3" w:rsidP="001612A3">
      <w:pPr>
        <w:spacing w:after="60" w:line="240" w:lineRule="auto"/>
        <w:jc w:val="right"/>
        <w:rPr>
          <w:rFonts w:cs="Calibri"/>
          <w:b/>
          <w:bCs/>
          <w:sz w:val="20"/>
          <w:szCs w:val="20"/>
        </w:rPr>
      </w:pPr>
      <w:r w:rsidRPr="00DC57B5">
        <w:rPr>
          <w:rFonts w:cs="Calibri"/>
          <w:b/>
          <w:bCs/>
          <w:sz w:val="20"/>
          <w:szCs w:val="20"/>
        </w:rPr>
        <w:t>zapsala Mgr. Božena Kučerová, výchovný poradce</w:t>
      </w:r>
    </w:p>
    <w:p w:rsidR="001612A3" w:rsidRPr="003644C7" w:rsidRDefault="001612A3" w:rsidP="001612A3">
      <w:pPr>
        <w:spacing w:after="60" w:line="240" w:lineRule="auto"/>
        <w:jc w:val="both"/>
        <w:rPr>
          <w:b/>
          <w:u w:val="single"/>
        </w:rPr>
      </w:pPr>
      <w:r w:rsidRPr="003644C7">
        <w:rPr>
          <w:b/>
          <w:u w:val="single"/>
        </w:rPr>
        <w:t>Školní jídelna</w:t>
      </w:r>
    </w:p>
    <w:p w:rsidR="001612A3" w:rsidRPr="003644C7" w:rsidRDefault="001612A3" w:rsidP="001612A3">
      <w:pPr>
        <w:spacing w:after="0" w:line="240" w:lineRule="auto"/>
        <w:jc w:val="both"/>
        <w:rPr>
          <w:rFonts w:cs="Calibri"/>
          <w:sz w:val="20"/>
          <w:szCs w:val="20"/>
        </w:rPr>
      </w:pPr>
      <w:r w:rsidRPr="003644C7">
        <w:rPr>
          <w:rFonts w:cs="Calibri"/>
          <w:sz w:val="20"/>
          <w:szCs w:val="20"/>
        </w:rPr>
        <w:t>Milí čtenáři lipských listů,</w:t>
      </w:r>
    </w:p>
    <w:p w:rsidR="001612A3" w:rsidRPr="003644C7" w:rsidRDefault="001612A3" w:rsidP="001612A3">
      <w:pPr>
        <w:spacing w:after="0" w:line="240" w:lineRule="auto"/>
        <w:jc w:val="both"/>
        <w:rPr>
          <w:rFonts w:cs="Calibri"/>
          <w:sz w:val="20"/>
          <w:szCs w:val="20"/>
        </w:rPr>
      </w:pPr>
      <w:r w:rsidRPr="003644C7">
        <w:rPr>
          <w:rFonts w:cs="Calibri"/>
          <w:sz w:val="20"/>
          <w:szCs w:val="20"/>
        </w:rPr>
        <w:t>jménem všech kuchařek naší jídelny bych Vám chtěla popřát krásné a ničím nerušené Vánoce, v novém roce hlavně zdraví a všeobecnou pohodu. Rodičům dětí školou povinných přejeme čas na své ratolesti ve všech směrech. Moc by pomohlo zdravému stravování, kdybyste si někdy –</w:t>
      </w:r>
      <w:r>
        <w:rPr>
          <w:rFonts w:cs="Calibri"/>
          <w:sz w:val="20"/>
          <w:szCs w:val="20"/>
        </w:rPr>
        <w:t xml:space="preserve"> třeba při společném obědě –</w:t>
      </w:r>
      <w:r w:rsidRPr="003644C7">
        <w:rPr>
          <w:rFonts w:cs="Calibri"/>
          <w:sz w:val="20"/>
          <w:szCs w:val="20"/>
        </w:rPr>
        <w:t xml:space="preserve"> s dětmi popovídali o tom, co jedí, jak se co vaří, čím se co jí apod. Podporujte je ve správném sezení u jídla, nuťte je, ať při jídle sedí u stolu. Tím byste nám opravdu pomohli s kulturou stolování a zároveň podpoříte své děti, aby zvládly určitý společenský standard a neztratily se v chaosu dnešní doby. Mladé generace ovládají cizí jazyky, pohybují se po celé Evropě, a ať tedy mají i lepší představu o gastronomii.</w:t>
      </w:r>
    </w:p>
    <w:p w:rsidR="001612A3" w:rsidRPr="003644C7" w:rsidRDefault="001612A3" w:rsidP="001612A3">
      <w:pPr>
        <w:spacing w:after="60" w:line="240" w:lineRule="auto"/>
        <w:jc w:val="right"/>
        <w:rPr>
          <w:rFonts w:cs="Calibri"/>
          <w:b/>
          <w:sz w:val="20"/>
          <w:szCs w:val="20"/>
        </w:rPr>
      </w:pPr>
      <w:r w:rsidRPr="003644C7">
        <w:rPr>
          <w:rFonts w:cs="Calibri"/>
          <w:b/>
          <w:sz w:val="20"/>
          <w:szCs w:val="20"/>
        </w:rPr>
        <w:t>za ŠJ Lípa zapsala A. Prchalová</w:t>
      </w:r>
    </w:p>
    <w:p w:rsidR="001612A3" w:rsidRPr="006C0CDE" w:rsidRDefault="001612A3" w:rsidP="001612A3">
      <w:pPr>
        <w:spacing w:after="60" w:line="240" w:lineRule="auto"/>
        <w:jc w:val="both"/>
        <w:rPr>
          <w:b/>
          <w:u w:val="single"/>
        </w:rPr>
      </w:pPr>
      <w:r w:rsidRPr="006C0CDE">
        <w:rPr>
          <w:b/>
          <w:u w:val="single"/>
        </w:rPr>
        <w:t>Zapojení do projektů</w:t>
      </w:r>
    </w:p>
    <w:p w:rsidR="001612A3" w:rsidRPr="006C0CDE" w:rsidRDefault="001612A3" w:rsidP="001612A3">
      <w:pPr>
        <w:spacing w:after="0" w:line="240" w:lineRule="auto"/>
        <w:jc w:val="both"/>
        <w:rPr>
          <w:rFonts w:cs="Calibri"/>
          <w:sz w:val="20"/>
          <w:szCs w:val="20"/>
        </w:rPr>
      </w:pPr>
      <w:bookmarkStart w:id="0" w:name="_Toc13399191"/>
      <w:r>
        <w:rPr>
          <w:rFonts w:cs="Calibri"/>
          <w:sz w:val="20"/>
          <w:szCs w:val="20"/>
        </w:rPr>
        <w:t xml:space="preserve">Projektem </w:t>
      </w:r>
      <w:r w:rsidRPr="006C0CDE">
        <w:rPr>
          <w:rFonts w:cs="Calibri"/>
          <w:b/>
          <w:sz w:val="20"/>
          <w:szCs w:val="20"/>
        </w:rPr>
        <w:t>Podpora vzdělávání - škola Lípa 2</w:t>
      </w:r>
      <w:r w:rsidRPr="006C0CDE">
        <w:rPr>
          <w:rFonts w:cs="Calibri"/>
          <w:sz w:val="20"/>
          <w:szCs w:val="20"/>
        </w:rPr>
        <w:t>, spolufinancovaný</w:t>
      </w:r>
      <w:r>
        <w:rPr>
          <w:rFonts w:cs="Calibri"/>
          <w:sz w:val="20"/>
          <w:szCs w:val="20"/>
        </w:rPr>
        <w:t>m</w:t>
      </w:r>
      <w:r w:rsidRPr="006C0CDE">
        <w:rPr>
          <w:rFonts w:cs="Calibri"/>
          <w:sz w:val="20"/>
          <w:szCs w:val="20"/>
        </w:rPr>
        <w:t xml:space="preserve"> Evropskou unií</w:t>
      </w:r>
      <w:bookmarkEnd w:id="0"/>
      <w:r>
        <w:rPr>
          <w:rFonts w:cs="Calibri"/>
          <w:sz w:val="20"/>
          <w:szCs w:val="20"/>
        </w:rPr>
        <w:t xml:space="preserve"> (Šablony II), jsme v</w:t>
      </w:r>
      <w:r w:rsidRPr="006C0CDE">
        <w:rPr>
          <w:rFonts w:cs="Calibri"/>
          <w:sz w:val="20"/>
          <w:szCs w:val="20"/>
        </w:rPr>
        <w:t> únoru 2019 na</w:t>
      </w:r>
      <w:r>
        <w:rPr>
          <w:rFonts w:cs="Calibri"/>
          <w:sz w:val="20"/>
          <w:szCs w:val="20"/>
        </w:rPr>
        <w:t>vázali na tzv. Šablony I. J</w:t>
      </w:r>
      <w:r w:rsidRPr="006C0CDE">
        <w:rPr>
          <w:rFonts w:cs="Calibri"/>
          <w:sz w:val="20"/>
          <w:szCs w:val="20"/>
        </w:rPr>
        <w:t xml:space="preserve">e zaměřen na personální podporu, profesní rozvoj pedagogů, společné vzdělávání, podporu </w:t>
      </w:r>
      <w:proofErr w:type="spellStart"/>
      <w:r w:rsidRPr="006C0CDE">
        <w:rPr>
          <w:rFonts w:cs="Calibri"/>
          <w:sz w:val="20"/>
          <w:szCs w:val="20"/>
        </w:rPr>
        <w:t>extrakurikulárních</w:t>
      </w:r>
      <w:proofErr w:type="spellEnd"/>
      <w:r w:rsidRPr="006C0CDE">
        <w:rPr>
          <w:rFonts w:cs="Calibri"/>
          <w:sz w:val="20"/>
          <w:szCs w:val="20"/>
        </w:rPr>
        <w:t xml:space="preserve"> a rozvojových aktivit, aktivity rozvíjející ICT, spolupráci s rodiči a veřejností. Kromě mateřské školy a základní školy je v této druhé výzvě zapojena také školní družina. Věříme, že tento projekt bude stejně přínosný jako předchozí.</w:t>
      </w:r>
    </w:p>
    <w:p w:rsidR="001612A3" w:rsidRDefault="001612A3" w:rsidP="001612A3">
      <w:pPr>
        <w:spacing w:after="0" w:line="240" w:lineRule="auto"/>
        <w:jc w:val="both"/>
        <w:rPr>
          <w:rFonts w:cs="Calibri"/>
          <w:sz w:val="20"/>
          <w:szCs w:val="20"/>
        </w:rPr>
      </w:pPr>
      <w:r>
        <w:rPr>
          <w:rFonts w:cs="Calibri"/>
          <w:sz w:val="20"/>
          <w:szCs w:val="20"/>
        </w:rPr>
        <w:t>Dalším projektem, v němž jsme zapojeni je</w:t>
      </w:r>
      <w:r w:rsidRPr="006C0CDE">
        <w:rPr>
          <w:rFonts w:cs="Calibri"/>
          <w:sz w:val="20"/>
          <w:szCs w:val="20"/>
        </w:rPr>
        <w:t xml:space="preserve"> </w:t>
      </w:r>
      <w:r w:rsidRPr="006C0CDE">
        <w:rPr>
          <w:rFonts w:cs="Calibri"/>
          <w:b/>
          <w:sz w:val="20"/>
          <w:szCs w:val="20"/>
        </w:rPr>
        <w:t>Podpora společného vzdělávání v pedagogické praxi</w:t>
      </w:r>
      <w:r>
        <w:rPr>
          <w:rFonts w:cs="Calibri"/>
          <w:sz w:val="20"/>
          <w:szCs w:val="20"/>
        </w:rPr>
        <w:t xml:space="preserve"> také</w:t>
      </w:r>
      <w:r w:rsidRPr="006C0CDE">
        <w:rPr>
          <w:rFonts w:cs="Calibri"/>
          <w:sz w:val="20"/>
          <w:szCs w:val="20"/>
        </w:rPr>
        <w:t>, hrazen</w:t>
      </w:r>
      <w:r>
        <w:rPr>
          <w:rFonts w:cs="Calibri"/>
          <w:sz w:val="20"/>
          <w:szCs w:val="20"/>
        </w:rPr>
        <w:t>ým</w:t>
      </w:r>
      <w:r w:rsidRPr="006C0CDE">
        <w:rPr>
          <w:rFonts w:cs="Calibri"/>
          <w:sz w:val="20"/>
          <w:szCs w:val="20"/>
        </w:rPr>
        <w:t xml:space="preserve"> z ESF, který realizuje Národní institut pro další vzdělávání. Cílem projektu je prohloubit kompetence pedagogů a řídících pracovníků škol a zvýšit dostupnost kvalitního vzdělání pro všechny žáky a studenty se speciálními vzdělávacími potřebami. Díky projektu jsme získali bezplatně kurz pro vedení školy určený řediteli a jeho zástupci, který proběhne ve skupině 10 vybraných vedoucích pracovníků škol z kraje, kurz základní přípravy zaměřený na praktické informace z oblasti inkluzivního vzdělávání, vyhodnocování inkluzivních podmínek a procesů v naší škole, podporu při nastavení služeb v rámci našeho školního poradenského pracoviště. Zároveň jsme se stali součástí krajské sítě podpořených </w:t>
      </w:r>
    </w:p>
    <w:p w:rsidR="001612A3" w:rsidRPr="006C0CDE" w:rsidRDefault="001612A3" w:rsidP="001612A3">
      <w:pPr>
        <w:spacing w:after="0" w:line="240" w:lineRule="auto"/>
        <w:jc w:val="both"/>
        <w:rPr>
          <w:rFonts w:cs="Calibri"/>
          <w:sz w:val="20"/>
          <w:szCs w:val="20"/>
        </w:rPr>
      </w:pPr>
      <w:r w:rsidRPr="006C0CDE">
        <w:rPr>
          <w:rFonts w:cs="Calibri"/>
          <w:sz w:val="20"/>
          <w:szCs w:val="20"/>
        </w:rPr>
        <w:lastRenderedPageBreak/>
        <w:t xml:space="preserve">škol a školských zařízení, se kterými jsme navázali užší spolupráci prostřednictvím výměny zkušeností a příkladů dobré praxe. </w:t>
      </w:r>
    </w:p>
    <w:p w:rsidR="001612A3" w:rsidRPr="005700BB" w:rsidRDefault="001612A3" w:rsidP="001612A3">
      <w:pPr>
        <w:spacing w:after="0" w:line="240" w:lineRule="auto"/>
        <w:jc w:val="both"/>
        <w:rPr>
          <w:rFonts w:cs="Calibri"/>
          <w:sz w:val="20"/>
          <w:szCs w:val="20"/>
        </w:rPr>
      </w:pPr>
      <w:r w:rsidRPr="005700BB">
        <w:rPr>
          <w:rFonts w:cs="Calibri"/>
          <w:sz w:val="20"/>
          <w:szCs w:val="20"/>
        </w:rPr>
        <w:t>Základní škola využívá Státního zemědělského intervenčního fondu v projektech:</w:t>
      </w:r>
    </w:p>
    <w:p w:rsidR="001612A3" w:rsidRPr="005700BB" w:rsidRDefault="001612A3" w:rsidP="001612A3">
      <w:pPr>
        <w:spacing w:after="0" w:line="240" w:lineRule="auto"/>
        <w:jc w:val="both"/>
        <w:rPr>
          <w:rFonts w:cs="Calibri"/>
          <w:sz w:val="20"/>
          <w:szCs w:val="20"/>
        </w:rPr>
      </w:pPr>
      <w:r w:rsidRPr="005700BB">
        <w:rPr>
          <w:rFonts w:cs="Calibri"/>
          <w:sz w:val="20"/>
          <w:szCs w:val="20"/>
        </w:rPr>
        <w:t>Školní mléko" – žáci dostávají každý týden 1 dotovaný mléčný výrobek, zpravidla neochucené mléko ne</w:t>
      </w:r>
      <w:r>
        <w:rPr>
          <w:rFonts w:cs="Calibri"/>
          <w:sz w:val="20"/>
          <w:szCs w:val="20"/>
        </w:rPr>
        <w:t>bo sýr, a </w:t>
      </w:r>
      <w:r w:rsidRPr="005700BB">
        <w:rPr>
          <w:rFonts w:cs="Calibri"/>
          <w:sz w:val="20"/>
          <w:szCs w:val="20"/>
        </w:rPr>
        <w:t>také si mohou objednávat i jiné dotované mléčné výrobky.</w:t>
      </w:r>
    </w:p>
    <w:p w:rsidR="001612A3" w:rsidRDefault="001612A3" w:rsidP="001612A3">
      <w:pPr>
        <w:spacing w:after="0" w:line="240" w:lineRule="auto"/>
        <w:jc w:val="both"/>
        <w:rPr>
          <w:rFonts w:cs="Calibri"/>
          <w:sz w:val="20"/>
          <w:szCs w:val="20"/>
        </w:rPr>
      </w:pPr>
      <w:r w:rsidRPr="005700BB">
        <w:rPr>
          <w:rFonts w:cs="Calibri"/>
          <w:sz w:val="20"/>
          <w:szCs w:val="20"/>
        </w:rPr>
        <w:t>Ovoce do škol - ovoce je 1 krát týdně zdarma poskytované žákům nad rámec pravidelného školního stravování. Projekt je financován z prostředků EU a MZ ČR.</w:t>
      </w:r>
    </w:p>
    <w:p w:rsidR="001612A3" w:rsidRPr="005700BB" w:rsidRDefault="001612A3" w:rsidP="001612A3">
      <w:pPr>
        <w:spacing w:after="0" w:line="240" w:lineRule="auto"/>
        <w:jc w:val="both"/>
        <w:rPr>
          <w:rFonts w:cs="Calibri"/>
          <w:sz w:val="20"/>
          <w:szCs w:val="20"/>
        </w:rPr>
      </w:pPr>
    </w:p>
    <w:p w:rsidR="001612A3" w:rsidRPr="001301F0" w:rsidRDefault="001612A3" w:rsidP="001612A3">
      <w:pPr>
        <w:spacing w:before="240" w:after="0"/>
        <w:jc w:val="center"/>
        <w:rPr>
          <w:rFonts w:cs="Calibri"/>
          <w:b/>
          <w:u w:val="single"/>
        </w:rPr>
      </w:pPr>
      <w:r w:rsidRPr="001301F0">
        <w:rPr>
          <w:rFonts w:cs="Calibri"/>
          <w:b/>
          <w:u w:val="single"/>
        </w:rPr>
        <w:t xml:space="preserve">V čase vánočním a na přelomu roku bude ve škole (mateřské škole, základní škole, školní družině i školní jídelně) po zjištění zájmu omezen provoz, a to od 23. 12. 2019 do 3. 1. 2020, </w:t>
      </w:r>
    </w:p>
    <w:p w:rsidR="001612A3" w:rsidRPr="001301F0" w:rsidRDefault="001612A3" w:rsidP="001612A3">
      <w:pPr>
        <w:spacing w:after="0"/>
        <w:jc w:val="center"/>
        <w:rPr>
          <w:rFonts w:cs="Calibri"/>
          <w:b/>
          <w:u w:val="single"/>
        </w:rPr>
      </w:pPr>
      <w:r w:rsidRPr="001301F0">
        <w:rPr>
          <w:rFonts w:cs="Calibri"/>
          <w:b/>
          <w:u w:val="single"/>
        </w:rPr>
        <w:t>výuku a provoz opět zahájíme 6. 1. 2020.</w:t>
      </w:r>
    </w:p>
    <w:p w:rsidR="001612A3" w:rsidRPr="006D3667" w:rsidRDefault="001612A3" w:rsidP="001612A3">
      <w:pPr>
        <w:spacing w:after="0"/>
        <w:jc w:val="center"/>
        <w:rPr>
          <w:rFonts w:cs="Calibri"/>
          <w:b/>
        </w:rPr>
      </w:pPr>
      <w:r>
        <w:rPr>
          <w:rFonts w:cs="Calibri"/>
          <w:b/>
          <w:i/>
          <w:noProof/>
          <w:lang w:eastAsia="cs-CZ"/>
        </w:rPr>
        <w:drawing>
          <wp:anchor distT="0" distB="0" distL="114300" distR="114300" simplePos="0" relativeHeight="252091392" behindDoc="0" locked="0" layoutInCell="1" allowOverlap="1" wp14:anchorId="1D9586B9" wp14:editId="0C5E3416">
            <wp:simplePos x="0" y="0"/>
            <wp:positionH relativeFrom="margin">
              <wp:posOffset>-238125</wp:posOffset>
            </wp:positionH>
            <wp:positionV relativeFrom="margin">
              <wp:posOffset>2818765</wp:posOffset>
            </wp:positionV>
            <wp:extent cx="4848225" cy="3876675"/>
            <wp:effectExtent l="0" t="0" r="9525" b="9525"/>
            <wp:wrapSquare wrapText="bothSides"/>
            <wp:docPr id="23" name="Obrázek 23" descr="pozvanka_ples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zvanka_ples_2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3876675"/>
                    </a:xfrm>
                    <a:prstGeom prst="rect">
                      <a:avLst/>
                    </a:prstGeom>
                    <a:noFill/>
                    <a:ln>
                      <a:noFill/>
                    </a:ln>
                  </pic:spPr>
                </pic:pic>
              </a:graphicData>
            </a:graphic>
            <wp14:sizeRelV relativeFrom="margin">
              <wp14:pctHeight>0</wp14:pctHeight>
            </wp14:sizeRelV>
          </wp:anchor>
        </w:drawing>
      </w:r>
      <w:r w:rsidRPr="001301F0">
        <w:rPr>
          <w:rFonts w:cs="Calibri"/>
          <w:b/>
        </w:rPr>
        <w:t>Zároveň věříme, že se společně v novém roce setká</w:t>
      </w:r>
      <w:r>
        <w:rPr>
          <w:rFonts w:cs="Calibri"/>
          <w:b/>
        </w:rPr>
        <w:t>me na tradičním školním plese.</w:t>
      </w:r>
    </w:p>
    <w:p w:rsidR="001612A3" w:rsidRDefault="001612A3" w:rsidP="001612A3">
      <w:pPr>
        <w:spacing w:after="0" w:line="240" w:lineRule="auto"/>
        <w:jc w:val="both"/>
        <w:rPr>
          <w:rFonts w:cs="Calibri"/>
          <w:sz w:val="20"/>
          <w:szCs w:val="20"/>
        </w:rPr>
      </w:pPr>
    </w:p>
    <w:p w:rsidR="001612A3" w:rsidRPr="00C7748F" w:rsidRDefault="001612A3" w:rsidP="001612A3">
      <w:pPr>
        <w:pStyle w:val="Normlnweb"/>
        <w:spacing w:before="120" w:beforeAutospacing="0" w:after="0" w:line="276" w:lineRule="auto"/>
        <w:jc w:val="right"/>
        <w:rPr>
          <w:rFonts w:ascii="Calibri" w:hAnsi="Calibri" w:cs="Calibri"/>
          <w:b/>
          <w:i/>
          <w:sz w:val="22"/>
          <w:szCs w:val="22"/>
        </w:rPr>
      </w:pPr>
      <w:r>
        <w:rPr>
          <w:noProof/>
        </w:rPr>
        <w:lastRenderedPageBreak/>
        <w:drawing>
          <wp:anchor distT="0" distB="0" distL="114300" distR="114300" simplePos="0" relativeHeight="252090368" behindDoc="1" locked="0" layoutInCell="1" allowOverlap="1" wp14:anchorId="1500F168" wp14:editId="6039EC36">
            <wp:simplePos x="0" y="0"/>
            <wp:positionH relativeFrom="column">
              <wp:posOffset>-249555</wp:posOffset>
            </wp:positionH>
            <wp:positionV relativeFrom="paragraph">
              <wp:posOffset>75565</wp:posOffset>
            </wp:positionV>
            <wp:extent cx="4931410" cy="2828925"/>
            <wp:effectExtent l="0" t="0" r="2540" b="9525"/>
            <wp:wrapTight wrapText="bothSides">
              <wp:wrapPolygon edited="0">
                <wp:start x="0" y="0"/>
                <wp:lineTo x="0" y="21527"/>
                <wp:lineTo x="21528" y="21527"/>
                <wp:lineTo x="21528" y="0"/>
                <wp:lineTo x="0" y="0"/>
              </wp:wrapPolygon>
            </wp:wrapTight>
            <wp:docPr id="24" name="Obrázek 24" descr="p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n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141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48F">
        <w:rPr>
          <w:rFonts w:ascii="Calibri" w:hAnsi="Calibri" w:cs="Calibri"/>
          <w:b/>
          <w:i/>
          <w:sz w:val="22"/>
          <w:szCs w:val="22"/>
        </w:rPr>
        <w:t>autor M. Dubnová a žáci z ŠD 4</w:t>
      </w:r>
    </w:p>
    <w:p w:rsidR="001612A3" w:rsidRDefault="001612A3" w:rsidP="001612A3">
      <w:pPr>
        <w:pStyle w:val="Normlnweb"/>
        <w:spacing w:before="120" w:beforeAutospacing="0" w:after="0" w:line="276" w:lineRule="auto"/>
        <w:jc w:val="both"/>
        <w:rPr>
          <w:rFonts w:ascii="Calibri" w:hAnsi="Calibri" w:cs="Calibri"/>
          <w:b/>
          <w:i/>
          <w:sz w:val="22"/>
          <w:szCs w:val="22"/>
        </w:rPr>
      </w:pPr>
    </w:p>
    <w:p w:rsidR="001612A3" w:rsidRDefault="001612A3" w:rsidP="001612A3">
      <w:pPr>
        <w:pStyle w:val="Normlnweb"/>
        <w:spacing w:before="120" w:beforeAutospacing="0" w:after="0" w:line="276" w:lineRule="auto"/>
        <w:jc w:val="both"/>
        <w:rPr>
          <w:rFonts w:ascii="Calibri" w:hAnsi="Calibri" w:cs="Calibri"/>
          <w:b/>
          <w:i/>
          <w:sz w:val="22"/>
          <w:szCs w:val="22"/>
        </w:rPr>
      </w:pPr>
    </w:p>
    <w:p w:rsidR="001612A3" w:rsidRDefault="001612A3" w:rsidP="001612A3">
      <w:pPr>
        <w:pStyle w:val="Normlnweb"/>
        <w:spacing w:before="120" w:beforeAutospacing="0" w:after="0" w:line="276" w:lineRule="auto"/>
        <w:jc w:val="both"/>
        <w:rPr>
          <w:rFonts w:ascii="Calibri" w:hAnsi="Calibri" w:cs="Calibri"/>
          <w:b/>
          <w:i/>
          <w:sz w:val="22"/>
          <w:szCs w:val="22"/>
        </w:rPr>
      </w:pPr>
    </w:p>
    <w:p w:rsidR="001612A3" w:rsidRDefault="001612A3" w:rsidP="001612A3">
      <w:pPr>
        <w:pStyle w:val="Normlnweb"/>
        <w:spacing w:before="120" w:beforeAutospacing="0" w:after="0" w:line="276" w:lineRule="auto"/>
        <w:jc w:val="both"/>
        <w:rPr>
          <w:rFonts w:ascii="Calibri" w:hAnsi="Calibri" w:cs="Calibri"/>
          <w:b/>
          <w:i/>
          <w:szCs w:val="22"/>
        </w:rPr>
      </w:pPr>
      <w:r w:rsidRPr="006D3667">
        <w:rPr>
          <w:rFonts w:ascii="Calibri" w:hAnsi="Calibri" w:cs="Calibri"/>
          <w:b/>
          <w:i/>
          <w:szCs w:val="22"/>
        </w:rPr>
        <w:t xml:space="preserve">Za celý kolektiv pracovníků, dětí a žáků Základní školy a Mateřské školy Bohuslava </w:t>
      </w:r>
      <w:proofErr w:type="spellStart"/>
      <w:r w:rsidRPr="006D3667">
        <w:rPr>
          <w:rFonts w:ascii="Calibri" w:hAnsi="Calibri" w:cs="Calibri"/>
          <w:b/>
          <w:i/>
          <w:szCs w:val="22"/>
        </w:rPr>
        <w:t>Reynka</w:t>
      </w:r>
      <w:proofErr w:type="spellEnd"/>
      <w:r w:rsidRPr="006D3667">
        <w:rPr>
          <w:rFonts w:ascii="Calibri" w:hAnsi="Calibri" w:cs="Calibri"/>
          <w:b/>
          <w:i/>
          <w:szCs w:val="22"/>
        </w:rPr>
        <w:t>, Lípa, příspěvkové organizace,</w:t>
      </w:r>
    </w:p>
    <w:p w:rsidR="001612A3" w:rsidRPr="006D3667" w:rsidRDefault="001612A3" w:rsidP="001612A3">
      <w:pPr>
        <w:pStyle w:val="Normlnweb"/>
        <w:spacing w:before="120" w:beforeAutospacing="0" w:after="0" w:line="276" w:lineRule="auto"/>
        <w:jc w:val="both"/>
        <w:rPr>
          <w:rFonts w:ascii="Calibri" w:hAnsi="Calibri" w:cs="Calibri"/>
          <w:b/>
          <w:i/>
          <w:szCs w:val="22"/>
        </w:rPr>
      </w:pPr>
    </w:p>
    <w:p w:rsidR="001612A3" w:rsidRPr="006D3667" w:rsidRDefault="001612A3" w:rsidP="001612A3">
      <w:pPr>
        <w:pStyle w:val="Normlnweb"/>
        <w:spacing w:before="120" w:beforeAutospacing="0" w:after="0" w:line="276" w:lineRule="auto"/>
        <w:jc w:val="right"/>
        <w:rPr>
          <w:rFonts w:ascii="Calibri" w:hAnsi="Calibri" w:cs="Calibri"/>
          <w:b/>
          <w:i/>
          <w:sz w:val="22"/>
          <w:szCs w:val="22"/>
        </w:rPr>
      </w:pPr>
      <w:r w:rsidRPr="006D3667">
        <w:rPr>
          <w:rFonts w:ascii="Calibri" w:hAnsi="Calibri" w:cs="Calibri"/>
          <w:b/>
          <w:i/>
          <w:szCs w:val="22"/>
        </w:rPr>
        <w:t>Věra Lacinová Vítková, ředitelka školy</w:t>
      </w: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CD55A2" w:rsidRPr="00F76779" w:rsidRDefault="00CD55A2" w:rsidP="00CD55A2">
      <w:pPr>
        <w:pBdr>
          <w:top w:val="single" w:sz="4" w:space="1" w:color="auto"/>
          <w:bottom w:val="single" w:sz="4" w:space="1" w:color="auto"/>
        </w:pBdr>
        <w:jc w:val="center"/>
        <w:rPr>
          <w:rFonts w:ascii="Calibri" w:hAnsi="Calibri"/>
          <w:b/>
          <w:sz w:val="44"/>
          <w:szCs w:val="52"/>
        </w:rPr>
      </w:pPr>
      <w:r>
        <w:rPr>
          <w:rFonts w:ascii="Calibri" w:hAnsi="Calibri"/>
          <w:b/>
          <w:sz w:val="44"/>
          <w:szCs w:val="52"/>
        </w:rPr>
        <w:lastRenderedPageBreak/>
        <w:t>STAVEBNÍ OKÉNKO OBCE</w:t>
      </w:r>
    </w:p>
    <w:p w:rsidR="00CD55A2" w:rsidRPr="003E18A0" w:rsidRDefault="00CD55A2" w:rsidP="00CD55A2">
      <w:pPr>
        <w:jc w:val="both"/>
        <w:rPr>
          <w:rFonts w:ascii="Calibri" w:hAnsi="Calibri"/>
          <w:b/>
          <w:sz w:val="20"/>
          <w:szCs w:val="20"/>
          <w:u w:val="single"/>
        </w:rPr>
      </w:pPr>
      <w:r>
        <w:rPr>
          <w:rFonts w:ascii="Calibri" w:hAnsi="Calibri"/>
          <w:b/>
          <w:sz w:val="20"/>
          <w:szCs w:val="20"/>
          <w:u w:val="single"/>
        </w:rPr>
        <w:t xml:space="preserve">Stavební úpravy - </w:t>
      </w:r>
      <w:r w:rsidRPr="003E18A0">
        <w:rPr>
          <w:rFonts w:ascii="Calibri" w:hAnsi="Calibri"/>
          <w:b/>
          <w:sz w:val="20"/>
          <w:szCs w:val="20"/>
          <w:u w:val="single"/>
        </w:rPr>
        <w:t xml:space="preserve">ZŠ </w:t>
      </w:r>
      <w:r>
        <w:rPr>
          <w:rFonts w:ascii="Calibri" w:hAnsi="Calibri"/>
          <w:b/>
          <w:sz w:val="20"/>
          <w:szCs w:val="20"/>
          <w:u w:val="single"/>
        </w:rPr>
        <w:t xml:space="preserve">Lípa (dřevomorka) - finále </w:t>
      </w:r>
    </w:p>
    <w:p w:rsidR="00CD55A2" w:rsidRDefault="00CD55A2" w:rsidP="00CD55A2">
      <w:pPr>
        <w:jc w:val="both"/>
        <w:rPr>
          <w:rFonts w:ascii="Calibri" w:hAnsi="Calibri"/>
          <w:b/>
          <w:sz w:val="20"/>
          <w:szCs w:val="20"/>
        </w:rPr>
      </w:pPr>
      <w:r>
        <w:rPr>
          <w:rFonts w:ascii="Calibri" w:hAnsi="Calibri"/>
          <w:noProof/>
          <w:sz w:val="20"/>
          <w:szCs w:val="20"/>
          <w:lang w:eastAsia="cs-CZ"/>
        </w:rPr>
        <w:drawing>
          <wp:anchor distT="0" distB="0" distL="114300" distR="114300" simplePos="0" relativeHeight="252096512" behindDoc="1" locked="0" layoutInCell="1" allowOverlap="1" wp14:anchorId="02A13703" wp14:editId="7DC815E0">
            <wp:simplePos x="0" y="0"/>
            <wp:positionH relativeFrom="column">
              <wp:posOffset>2016125</wp:posOffset>
            </wp:positionH>
            <wp:positionV relativeFrom="paragraph">
              <wp:posOffset>400050</wp:posOffset>
            </wp:positionV>
            <wp:extent cx="2740025" cy="2056130"/>
            <wp:effectExtent l="0" t="952" r="2222" b="2223"/>
            <wp:wrapTight wrapText="bothSides">
              <wp:wrapPolygon edited="0">
                <wp:start x="21608" y="10"/>
                <wp:lineTo x="133" y="10"/>
                <wp:lineTo x="133" y="21423"/>
                <wp:lineTo x="21608" y="21423"/>
                <wp:lineTo x="21608" y="10"/>
              </wp:wrapPolygon>
            </wp:wrapTight>
            <wp:docPr id="26" name="Obrázek 26" descr="C:\Users\Topolovsky\AppData\Local\Microsoft\Windows\Temporary Internet Files\Content.Outlook\Z9QQZB2K\20191210_11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polovsky\AppData\Local\Microsoft\Windows\Temporary Internet Files\Content.Outlook\Z9QQZB2K\20191210_1149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740025"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0"/>
          <w:szCs w:val="20"/>
        </w:rPr>
        <w:t xml:space="preserve">Tak „stará část“ školy je už opravena. Obec získala kolaudační rozhodnutí od stavebního úřadu </w:t>
      </w:r>
      <w:proofErr w:type="gramStart"/>
      <w:r>
        <w:rPr>
          <w:rFonts w:ascii="Calibri" w:hAnsi="Calibri"/>
          <w:sz w:val="20"/>
          <w:szCs w:val="20"/>
        </w:rPr>
        <w:t>HB,  pro</w:t>
      </w:r>
      <w:proofErr w:type="gramEnd"/>
      <w:r>
        <w:rPr>
          <w:rFonts w:ascii="Calibri" w:hAnsi="Calibri"/>
          <w:sz w:val="20"/>
          <w:szCs w:val="20"/>
        </w:rPr>
        <w:t xml:space="preserve"> možnost užívání stavby. Už chybí pouze osadit nové dveře do tříd s </w:t>
      </w:r>
      <w:proofErr w:type="spellStart"/>
      <w:r>
        <w:rPr>
          <w:rFonts w:ascii="Calibri" w:hAnsi="Calibri"/>
          <w:sz w:val="20"/>
          <w:szCs w:val="20"/>
        </w:rPr>
        <w:t>prosklením</w:t>
      </w:r>
      <w:proofErr w:type="spellEnd"/>
      <w:r>
        <w:rPr>
          <w:rFonts w:ascii="Calibri" w:hAnsi="Calibri"/>
          <w:sz w:val="20"/>
          <w:szCs w:val="20"/>
        </w:rPr>
        <w:t xml:space="preserve"> a osazení speciálních umyvadel do nového sociálního zázemí v suterénu budovy. Veškeré místnosti svítí novotou, i díky našim místním živnostníkům (p. Havel). Důsledná kontrola ze strany obce a základní školy odhalila při předávání stavby několik nedodělků a vad, které jsou nyní z 95% odstraněny.  Ostatní vady budou odstraněny při blízkých prázdninách (reklamace detailů podlahové krytiny). Osobně mám velkou radost z revize a odstranění nefunkčních rozvodů (topení, kanalizace, voda aj.) v suterénu budovy (ve sklepě) a částečně i v kolektoru pod hlavní chodbou. Nyní stavební firma ještě provede nový druhý vstup do objektu „tělocvična“, který bude sloužit v době výstavy spojovacích krčků pro primární vstup do budovy pro žáky a cvičící. Po dostavbě spojovacích krčků bude tento vstup využíván pro možnost skladování sportovních potřeb z multifunkčního hřiště.</w:t>
      </w:r>
      <w:r w:rsidRPr="00BE0D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55A2" w:rsidRPr="003E18A0" w:rsidRDefault="00CD55A2" w:rsidP="00CD55A2">
      <w:pPr>
        <w:jc w:val="both"/>
        <w:rPr>
          <w:rFonts w:ascii="Calibri" w:hAnsi="Calibri"/>
          <w:b/>
          <w:sz w:val="20"/>
          <w:szCs w:val="20"/>
          <w:u w:val="single"/>
        </w:rPr>
      </w:pPr>
      <w:r>
        <w:rPr>
          <w:noProof/>
          <w:lang w:eastAsia="cs-CZ"/>
        </w:rPr>
        <w:drawing>
          <wp:anchor distT="0" distB="0" distL="114300" distR="114300" simplePos="0" relativeHeight="252095488" behindDoc="1" locked="0" layoutInCell="1" allowOverlap="1" wp14:anchorId="7FFC1D85" wp14:editId="060584DC">
            <wp:simplePos x="0" y="0"/>
            <wp:positionH relativeFrom="column">
              <wp:posOffset>1811655</wp:posOffset>
            </wp:positionH>
            <wp:positionV relativeFrom="paragraph">
              <wp:posOffset>62230</wp:posOffset>
            </wp:positionV>
            <wp:extent cx="2604770" cy="1953260"/>
            <wp:effectExtent l="0" t="0" r="5080" b="8890"/>
            <wp:wrapTight wrapText="bothSides">
              <wp:wrapPolygon edited="0">
                <wp:start x="0" y="0"/>
                <wp:lineTo x="0" y="21488"/>
                <wp:lineTo x="21484" y="21488"/>
                <wp:lineTo x="21484" y="0"/>
                <wp:lineTo x="0" y="0"/>
              </wp:wrapPolygon>
            </wp:wrapTight>
            <wp:docPr id="29" name="Obrázek 29" descr="C:\Users\Topolovsky\AppData\Local\Microsoft\Windows\Temporary Internet Files\Content.Word\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olovsky\AppData\Local\Microsoft\Windows\Temporary Internet Files\Content.Word\IMG_05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477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8A0">
        <w:rPr>
          <w:rFonts w:ascii="Calibri" w:hAnsi="Calibri"/>
          <w:b/>
          <w:sz w:val="20"/>
          <w:szCs w:val="20"/>
          <w:u w:val="single"/>
        </w:rPr>
        <w:t>ZTV 18 RD Lípa</w:t>
      </w:r>
      <w:r>
        <w:rPr>
          <w:rFonts w:ascii="Calibri" w:hAnsi="Calibri"/>
          <w:b/>
          <w:sz w:val="20"/>
          <w:szCs w:val="20"/>
          <w:u w:val="single"/>
        </w:rPr>
        <w:t xml:space="preserve"> - poločas</w:t>
      </w:r>
      <w:r w:rsidRPr="003E18A0">
        <w:rPr>
          <w:rFonts w:ascii="Calibri" w:hAnsi="Calibri"/>
          <w:b/>
          <w:sz w:val="20"/>
          <w:szCs w:val="20"/>
          <w:u w:val="single"/>
        </w:rPr>
        <w:t xml:space="preserve"> </w:t>
      </w:r>
    </w:p>
    <w:p w:rsidR="00CD55A2" w:rsidRDefault="00CD55A2" w:rsidP="00CD55A2">
      <w:pPr>
        <w:spacing w:after="0"/>
        <w:jc w:val="both"/>
        <w:rPr>
          <w:rFonts w:eastAsia="Times New Roman" w:cs="Calibri"/>
          <w:b/>
          <w:bCs/>
          <w:sz w:val="24"/>
          <w:szCs w:val="24"/>
          <w:lang w:eastAsia="cs-CZ"/>
        </w:rPr>
      </w:pPr>
      <w:r>
        <w:rPr>
          <w:rFonts w:ascii="Calibri" w:hAnsi="Calibri"/>
          <w:sz w:val="20"/>
          <w:szCs w:val="20"/>
        </w:rPr>
        <w:t xml:space="preserve">Chýlí se k dokončení první etapy výstavby základní technické vybavenosti. Ke kolaudaci připravujeme splaškovou kanalizaci, vodovod a plynovod a VO. Jsou dokončeny pilíře PRIS (zatím bez rozvodů </w:t>
      </w:r>
      <w:proofErr w:type="spellStart"/>
      <w:r>
        <w:rPr>
          <w:rFonts w:ascii="Calibri" w:hAnsi="Calibri"/>
          <w:sz w:val="20"/>
          <w:szCs w:val="20"/>
        </w:rPr>
        <w:t>eletro</w:t>
      </w:r>
      <w:proofErr w:type="spellEnd"/>
      <w:r>
        <w:rPr>
          <w:rFonts w:ascii="Calibri" w:hAnsi="Calibri"/>
          <w:sz w:val="20"/>
          <w:szCs w:val="20"/>
        </w:rPr>
        <w:t xml:space="preserve"> – ty budou realizovány v roce 2020). Dokončována je i komunikace v první etapě. Tedy je provedena</w:t>
      </w:r>
    </w:p>
    <w:p w:rsidR="00CD55A2" w:rsidRDefault="00CD55A2" w:rsidP="00CD55A2">
      <w:pPr>
        <w:spacing w:after="0"/>
        <w:rPr>
          <w:rFonts w:ascii="Calibri" w:hAnsi="Calibri"/>
          <w:sz w:val="20"/>
          <w:szCs w:val="20"/>
        </w:rPr>
      </w:pPr>
      <w:r>
        <w:rPr>
          <w:rFonts w:ascii="Calibri" w:hAnsi="Calibri"/>
          <w:sz w:val="20"/>
          <w:szCs w:val="20"/>
        </w:rPr>
        <w:lastRenderedPageBreak/>
        <w:t xml:space="preserve">sanace neúnosného podloží (pláně) a jsou provedeny nosné a drenážní štěrkové vrstvy. Na ně bude položen penetrační makadam, a tyto vrstvy budou nyní finální (při výstavě vlastních </w:t>
      </w:r>
      <w:proofErr w:type="gramStart"/>
      <w:r>
        <w:rPr>
          <w:rFonts w:ascii="Calibri" w:hAnsi="Calibri"/>
          <w:sz w:val="20"/>
          <w:szCs w:val="20"/>
        </w:rPr>
        <w:t>RD) . Až</w:t>
      </w:r>
      <w:proofErr w:type="gramEnd"/>
      <w:r>
        <w:rPr>
          <w:rFonts w:ascii="Calibri" w:hAnsi="Calibri"/>
          <w:sz w:val="20"/>
          <w:szCs w:val="20"/>
        </w:rPr>
        <w:t xml:space="preserve"> po výstavbě RD budou osazeny silniční obruby a položeny </w:t>
      </w:r>
      <w:proofErr w:type="spellStart"/>
      <w:r>
        <w:rPr>
          <w:rFonts w:ascii="Calibri" w:hAnsi="Calibri"/>
          <w:sz w:val="20"/>
          <w:szCs w:val="20"/>
        </w:rPr>
        <w:t>asfaltobenonové</w:t>
      </w:r>
      <w:proofErr w:type="spellEnd"/>
      <w:r>
        <w:rPr>
          <w:rFonts w:ascii="Calibri" w:hAnsi="Calibri"/>
          <w:sz w:val="20"/>
          <w:szCs w:val="20"/>
        </w:rPr>
        <w:t xml:space="preserve"> vrstvy. Finalizují také práce na terénních úpravách u plácku SDH, a dochází také k tvarování </w:t>
      </w:r>
      <w:proofErr w:type="spellStart"/>
      <w:r>
        <w:rPr>
          <w:rFonts w:ascii="Calibri" w:hAnsi="Calibri"/>
          <w:sz w:val="20"/>
          <w:szCs w:val="20"/>
        </w:rPr>
        <w:t>průlehu</w:t>
      </w:r>
      <w:proofErr w:type="spellEnd"/>
      <w:r>
        <w:rPr>
          <w:rFonts w:ascii="Calibri" w:hAnsi="Calibri"/>
          <w:sz w:val="20"/>
          <w:szCs w:val="20"/>
        </w:rPr>
        <w:t xml:space="preserve"> mezi stávající a novou zástavbou. Veškeré práce (mokré procesy) při realizaci schodiště, opěrné stěny a betonování kamenné </w:t>
      </w:r>
      <w:proofErr w:type="spellStart"/>
      <w:r>
        <w:rPr>
          <w:rFonts w:ascii="Calibri" w:hAnsi="Calibri"/>
          <w:sz w:val="20"/>
          <w:szCs w:val="20"/>
        </w:rPr>
        <w:t>zádlažby</w:t>
      </w:r>
      <w:proofErr w:type="spellEnd"/>
      <w:r>
        <w:rPr>
          <w:rFonts w:ascii="Calibri" w:hAnsi="Calibri"/>
          <w:sz w:val="20"/>
          <w:szCs w:val="20"/>
        </w:rPr>
        <w:t xml:space="preserve"> u výtoků dešťové kanalizace byly provedeny ještě v teplotních podmínkách odpovídajících technologickým procesům. Nyní je ZTV (komunikace) ještě stavbou. Proto není možné po komunikaci ve výstavbě jezdit motorovými vozidly, čtyřkolkami ani na motorce.</w:t>
      </w:r>
    </w:p>
    <w:p w:rsidR="00CD55A2" w:rsidRPr="009D2DBB" w:rsidRDefault="00CD55A2" w:rsidP="00CD55A2">
      <w:pPr>
        <w:spacing w:after="0"/>
        <w:rPr>
          <w:rFonts w:eastAsia="Times New Roman" w:cs="Calibri"/>
          <w:b/>
          <w:bCs/>
          <w:sz w:val="24"/>
          <w:szCs w:val="24"/>
          <w:lang w:eastAsia="cs-CZ"/>
        </w:rPr>
      </w:pPr>
    </w:p>
    <w:p w:rsidR="00CD55A2" w:rsidRPr="003E18A0" w:rsidRDefault="00CD55A2" w:rsidP="00CD55A2">
      <w:pPr>
        <w:jc w:val="both"/>
        <w:rPr>
          <w:rFonts w:ascii="Calibri" w:hAnsi="Calibri"/>
          <w:b/>
          <w:sz w:val="20"/>
          <w:szCs w:val="20"/>
          <w:u w:val="single"/>
        </w:rPr>
      </w:pPr>
      <w:r>
        <w:rPr>
          <w:rFonts w:ascii="Calibri" w:hAnsi="Calibri"/>
          <w:b/>
          <w:sz w:val="20"/>
          <w:szCs w:val="20"/>
          <w:u w:val="single"/>
        </w:rPr>
        <w:t>ZŠ – spojovací krčky</w:t>
      </w:r>
    </w:p>
    <w:p w:rsidR="00CD55A2" w:rsidRDefault="00CD55A2" w:rsidP="00CD55A2">
      <w:pPr>
        <w:jc w:val="both"/>
        <w:rPr>
          <w:rFonts w:ascii="Calibri" w:hAnsi="Calibri"/>
          <w:sz w:val="20"/>
          <w:szCs w:val="20"/>
        </w:rPr>
      </w:pPr>
      <w:r>
        <w:rPr>
          <w:rFonts w:ascii="Calibri" w:hAnsi="Calibri"/>
          <w:sz w:val="20"/>
          <w:szCs w:val="20"/>
        </w:rPr>
        <w:t xml:space="preserve">Po výběru stavebního dodavatele akce, administrátor dotace, zjistil pochybení při členění zakázky, které bylo chybně uvedeno již při prvotní žádosti o dotaci. Tato chyba by mohla generovat až 25% mínus z dotace.  Z tohoto důvodu je výběrové řízení zrušeno. Dále bude urychleně provedena oprava finančního členění žádosti, a následně bude proveden nový výběr zhotovitele. Taktéž se nové žádá o prodloužení termínu dokončení celé stavební akce. </w:t>
      </w:r>
    </w:p>
    <w:p w:rsidR="00CD55A2" w:rsidRDefault="00CD55A2" w:rsidP="00CD55A2">
      <w:pPr>
        <w:jc w:val="both"/>
        <w:rPr>
          <w:rFonts w:ascii="Calibri" w:hAnsi="Calibri"/>
          <w:sz w:val="20"/>
          <w:szCs w:val="20"/>
        </w:rPr>
      </w:pPr>
    </w:p>
    <w:p w:rsidR="00CD55A2" w:rsidRDefault="00CD55A2" w:rsidP="00CD55A2">
      <w:pPr>
        <w:jc w:val="both"/>
        <w:rPr>
          <w:rFonts w:ascii="Calibri" w:hAnsi="Calibri"/>
          <w:b/>
          <w:sz w:val="20"/>
          <w:szCs w:val="20"/>
          <w:u w:val="single"/>
        </w:rPr>
      </w:pPr>
      <w:r>
        <w:rPr>
          <w:rFonts w:ascii="Calibri" w:hAnsi="Calibri"/>
          <w:b/>
          <w:sz w:val="20"/>
          <w:szCs w:val="20"/>
          <w:u w:val="single"/>
        </w:rPr>
        <w:t>ČOV Lípa – oprava oxidačního žlabu</w:t>
      </w:r>
    </w:p>
    <w:p w:rsidR="00CD55A2" w:rsidRDefault="00CD55A2" w:rsidP="00CD55A2">
      <w:pPr>
        <w:jc w:val="both"/>
        <w:rPr>
          <w:rFonts w:ascii="Calibri" w:hAnsi="Calibri"/>
          <w:sz w:val="20"/>
          <w:szCs w:val="20"/>
        </w:rPr>
      </w:pPr>
      <w:r>
        <w:rPr>
          <w:noProof/>
          <w:lang w:eastAsia="cs-CZ"/>
        </w:rPr>
        <w:drawing>
          <wp:anchor distT="0" distB="0" distL="114300" distR="114300" simplePos="0" relativeHeight="252094464" behindDoc="1" locked="0" layoutInCell="1" allowOverlap="1" wp14:anchorId="1CC6A40C" wp14:editId="0B9015B6">
            <wp:simplePos x="0" y="0"/>
            <wp:positionH relativeFrom="column">
              <wp:posOffset>1692275</wp:posOffset>
            </wp:positionH>
            <wp:positionV relativeFrom="paragraph">
              <wp:posOffset>36830</wp:posOffset>
            </wp:positionV>
            <wp:extent cx="2682240" cy="2011680"/>
            <wp:effectExtent l="0" t="0" r="3810" b="7620"/>
            <wp:wrapTight wrapText="bothSides">
              <wp:wrapPolygon edited="0">
                <wp:start x="0" y="0"/>
                <wp:lineTo x="0" y="21477"/>
                <wp:lineTo x="21477" y="21477"/>
                <wp:lineTo x="21477" y="0"/>
                <wp:lineTo x="0" y="0"/>
              </wp:wrapPolygon>
            </wp:wrapTight>
            <wp:docPr id="33" name="Obrázek 33" descr="C:\Users\Topolovsky\AppData\Local\Microsoft\Windows\Temporary Internet Files\Content.Word\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polovsky\AppData\Local\Microsoft\Windows\Temporary Internet Files\Content.Word\IMG_05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F22">
        <w:rPr>
          <w:rFonts w:ascii="Calibri" w:hAnsi="Calibri"/>
          <w:sz w:val="20"/>
          <w:szCs w:val="20"/>
        </w:rPr>
        <w:t xml:space="preserve">Připravuje </w:t>
      </w:r>
      <w:r>
        <w:rPr>
          <w:rFonts w:ascii="Calibri" w:hAnsi="Calibri"/>
          <w:sz w:val="20"/>
          <w:szCs w:val="20"/>
        </w:rPr>
        <w:t>se oprava či rekonstrukce a</w:t>
      </w:r>
      <w:r w:rsidRPr="00455F22">
        <w:rPr>
          <w:rFonts w:ascii="Calibri" w:hAnsi="Calibri"/>
          <w:sz w:val="20"/>
          <w:szCs w:val="20"/>
        </w:rPr>
        <w:t>ktivační nádrž</w:t>
      </w:r>
      <w:r>
        <w:rPr>
          <w:rFonts w:ascii="Calibri" w:hAnsi="Calibri"/>
          <w:sz w:val="20"/>
          <w:szCs w:val="20"/>
        </w:rPr>
        <w:t xml:space="preserve">e v Lípě. </w:t>
      </w:r>
      <w:r w:rsidRPr="00455F22">
        <w:rPr>
          <w:rFonts w:ascii="Calibri" w:hAnsi="Calibri"/>
          <w:sz w:val="20"/>
          <w:szCs w:val="20"/>
        </w:rPr>
        <w:t xml:space="preserve"> </w:t>
      </w:r>
      <w:r>
        <w:rPr>
          <w:rFonts w:ascii="Calibri" w:hAnsi="Calibri"/>
          <w:sz w:val="20"/>
          <w:szCs w:val="20"/>
        </w:rPr>
        <w:t xml:space="preserve">Nyní se prověřují možnosti rekonstrukce případně dostavby nové nádrže. Lze předpokládat, že odbor životního prostředí nepovolí 100% odstávku stávající ČOV.  Technická, a zejména </w:t>
      </w:r>
      <w:proofErr w:type="gramStart"/>
      <w:r>
        <w:rPr>
          <w:rFonts w:ascii="Calibri" w:hAnsi="Calibri"/>
          <w:sz w:val="20"/>
          <w:szCs w:val="20"/>
        </w:rPr>
        <w:t>administrativní  příprava</w:t>
      </w:r>
      <w:proofErr w:type="gramEnd"/>
      <w:r>
        <w:rPr>
          <w:rFonts w:ascii="Calibri" w:hAnsi="Calibri"/>
          <w:sz w:val="20"/>
          <w:szCs w:val="20"/>
        </w:rPr>
        <w:t xml:space="preserve"> tohoto projektu je velice náročná. </w:t>
      </w:r>
    </w:p>
    <w:p w:rsidR="00CD55A2" w:rsidRDefault="00CD55A2" w:rsidP="00CD55A2">
      <w:pPr>
        <w:jc w:val="both"/>
        <w:rPr>
          <w:rFonts w:ascii="Calibri" w:hAnsi="Calibri"/>
          <w:sz w:val="20"/>
          <w:szCs w:val="20"/>
        </w:rPr>
      </w:pPr>
    </w:p>
    <w:p w:rsidR="00CD55A2" w:rsidRPr="00811149" w:rsidRDefault="00CD55A2" w:rsidP="00CD55A2">
      <w:pPr>
        <w:ind w:left="4956"/>
        <w:rPr>
          <w:rFonts w:ascii="Calibri" w:hAnsi="Calibri"/>
          <w:sz w:val="20"/>
          <w:szCs w:val="16"/>
        </w:rPr>
      </w:pPr>
      <w:r>
        <w:rPr>
          <w:rFonts w:ascii="Calibri" w:hAnsi="Calibri"/>
          <w:sz w:val="20"/>
          <w:szCs w:val="16"/>
        </w:rPr>
        <w:t xml:space="preserve">       </w:t>
      </w:r>
      <w:r w:rsidRPr="00811149">
        <w:rPr>
          <w:rFonts w:ascii="Calibri" w:hAnsi="Calibri"/>
          <w:sz w:val="20"/>
          <w:szCs w:val="16"/>
        </w:rPr>
        <w:t>Michal</w:t>
      </w:r>
      <w:r w:rsidRPr="00811149">
        <w:rPr>
          <w:rFonts w:ascii="Calibri" w:hAnsi="Calibri"/>
          <w:noProof/>
          <w:sz w:val="20"/>
          <w:szCs w:val="16"/>
          <w:lang w:eastAsia="cs-CZ"/>
        </w:rPr>
        <w:drawing>
          <wp:anchor distT="0" distB="0" distL="114300" distR="114300" simplePos="0" relativeHeight="252093440" behindDoc="1" locked="0" layoutInCell="1" allowOverlap="1" wp14:anchorId="319DA72F" wp14:editId="0823752B">
            <wp:simplePos x="0" y="0"/>
            <wp:positionH relativeFrom="column">
              <wp:posOffset>8542020</wp:posOffset>
            </wp:positionH>
            <wp:positionV relativeFrom="paragraph">
              <wp:posOffset>763905</wp:posOffset>
            </wp:positionV>
            <wp:extent cx="1551940" cy="1551940"/>
            <wp:effectExtent l="76200" t="76200" r="67310" b="67310"/>
            <wp:wrapNone/>
            <wp:docPr id="34" name="Obrázek 3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49">
        <w:rPr>
          <w:rFonts w:ascii="Calibri" w:hAnsi="Calibri"/>
          <w:sz w:val="20"/>
          <w:szCs w:val="16"/>
        </w:rPr>
        <w:t xml:space="preserve"> </w:t>
      </w:r>
      <w:proofErr w:type="spellStart"/>
      <w:r w:rsidRPr="00811149">
        <w:rPr>
          <w:rFonts w:ascii="Calibri" w:hAnsi="Calibri"/>
          <w:sz w:val="20"/>
          <w:szCs w:val="16"/>
        </w:rPr>
        <w:t>Topolovský</w:t>
      </w:r>
      <w:proofErr w:type="spellEnd"/>
      <w:r w:rsidRPr="00811149">
        <w:rPr>
          <w:rFonts w:ascii="Calibri" w:hAnsi="Calibri"/>
          <w:sz w:val="20"/>
          <w:szCs w:val="16"/>
        </w:rPr>
        <w:t xml:space="preserve">    </w:t>
      </w:r>
    </w:p>
    <w:p w:rsidR="001612A3" w:rsidRDefault="001612A3" w:rsidP="001612A3">
      <w:pPr>
        <w:spacing w:after="0"/>
        <w:rPr>
          <w:rFonts w:cstheme="minorHAnsi"/>
          <w:szCs w:val="24"/>
        </w:rPr>
      </w:pPr>
    </w:p>
    <w:p w:rsidR="00CD55A2" w:rsidRPr="00EE3680" w:rsidRDefault="00CD55A2" w:rsidP="00CD55A2">
      <w:pPr>
        <w:pBdr>
          <w:top w:val="single" w:sz="4" w:space="1" w:color="auto"/>
          <w:bottom w:val="single" w:sz="4" w:space="1" w:color="auto"/>
        </w:pBdr>
        <w:jc w:val="center"/>
        <w:rPr>
          <w:rFonts w:ascii="Calibri" w:hAnsi="Calibri"/>
          <w:b/>
          <w:sz w:val="44"/>
          <w:szCs w:val="52"/>
        </w:rPr>
      </w:pPr>
      <w:r w:rsidRPr="00EE3680">
        <w:rPr>
          <w:rFonts w:ascii="Calibri" w:hAnsi="Calibri"/>
          <w:b/>
          <w:noProof/>
          <w:sz w:val="44"/>
          <w:szCs w:val="52"/>
          <w:lang w:eastAsia="cs-CZ"/>
        </w:rPr>
        <w:lastRenderedPageBreak/>
        <w:drawing>
          <wp:anchor distT="0" distB="0" distL="114300" distR="114300" simplePos="0" relativeHeight="252098560" behindDoc="1" locked="0" layoutInCell="1" allowOverlap="1" wp14:anchorId="054C56D2" wp14:editId="5CAB6CFC">
            <wp:simplePos x="0" y="0"/>
            <wp:positionH relativeFrom="column">
              <wp:posOffset>2943225</wp:posOffset>
            </wp:positionH>
            <wp:positionV relativeFrom="paragraph">
              <wp:posOffset>396240</wp:posOffset>
            </wp:positionV>
            <wp:extent cx="1582420" cy="1047115"/>
            <wp:effectExtent l="0" t="0" r="0" b="635"/>
            <wp:wrapTight wrapText="bothSides">
              <wp:wrapPolygon edited="0">
                <wp:start x="0" y="0"/>
                <wp:lineTo x="0" y="21220"/>
                <wp:lineTo x="21323" y="21220"/>
                <wp:lineTo x="21323" y="0"/>
                <wp:lineTo x="0" y="0"/>
              </wp:wrapPolygon>
            </wp:wrapTight>
            <wp:docPr id="73" name="obrázek 1" descr="Výsledek obrázku pro vánoční g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ánoční girlan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242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680">
        <w:rPr>
          <w:rFonts w:ascii="Calibri" w:hAnsi="Calibri"/>
          <w:b/>
          <w:sz w:val="44"/>
          <w:szCs w:val="52"/>
        </w:rPr>
        <w:t xml:space="preserve"> Spolek TILIA, ČSŽ Lípa</w:t>
      </w:r>
    </w:p>
    <w:p w:rsidR="00CD55A2" w:rsidRDefault="00CD55A2" w:rsidP="00CD55A2">
      <w:pPr>
        <w:contextualSpacing/>
        <w:jc w:val="both"/>
        <w:rPr>
          <w:rFonts w:eastAsia="Times New Roman" w:cstheme="minorHAnsi"/>
          <w:b/>
          <w:bCs/>
          <w:sz w:val="20"/>
          <w:szCs w:val="20"/>
          <w:lang w:eastAsia="cs-CZ"/>
        </w:rPr>
      </w:pPr>
      <w:r>
        <w:rPr>
          <w:rFonts w:eastAsia="Times New Roman" w:cstheme="minorHAnsi"/>
          <w:b/>
          <w:bCs/>
          <w:sz w:val="20"/>
          <w:szCs w:val="20"/>
          <w:lang w:eastAsia="cs-CZ"/>
        </w:rPr>
        <w:t>Pomalu se blíží konec roku a tak mi dovolte krátké ohlédnutí za posledními letošními akcemi, které jsme pro Vás ve spolupráci s obcí a dalšími spolky v Lípě připravili:</w:t>
      </w:r>
    </w:p>
    <w:p w:rsidR="00CD55A2" w:rsidRPr="00EE3680" w:rsidRDefault="00CD55A2" w:rsidP="00CD55A2">
      <w:pPr>
        <w:contextualSpacing/>
        <w:jc w:val="both"/>
        <w:rPr>
          <w:rFonts w:eastAsia="Times New Roman" w:cstheme="minorHAnsi"/>
          <w:b/>
          <w:bCs/>
          <w:sz w:val="20"/>
          <w:szCs w:val="20"/>
          <w:lang w:eastAsia="cs-CZ"/>
        </w:rPr>
      </w:pPr>
    </w:p>
    <w:p w:rsidR="00CD55A2" w:rsidRPr="00EE3680" w:rsidRDefault="00CD55A2" w:rsidP="00CD55A2">
      <w:pPr>
        <w:contextualSpacing/>
        <w:jc w:val="both"/>
        <w:rPr>
          <w:rFonts w:eastAsia="Times New Roman" w:cstheme="minorHAnsi"/>
          <w:b/>
          <w:bCs/>
          <w:sz w:val="2"/>
          <w:szCs w:val="20"/>
          <w:lang w:eastAsia="cs-CZ"/>
        </w:rPr>
      </w:pPr>
    </w:p>
    <w:p w:rsidR="00CD55A2" w:rsidRPr="00EE3680" w:rsidRDefault="00CD55A2" w:rsidP="00CD55A2">
      <w:pPr>
        <w:autoSpaceDE w:val="0"/>
        <w:autoSpaceDN w:val="0"/>
        <w:adjustRightInd w:val="0"/>
        <w:spacing w:after="0" w:line="240" w:lineRule="auto"/>
        <w:jc w:val="both"/>
        <w:rPr>
          <w:rFonts w:cstheme="minorHAnsi"/>
          <w:b/>
          <w:sz w:val="10"/>
          <w:szCs w:val="20"/>
        </w:rPr>
      </w:pPr>
    </w:p>
    <w:p w:rsidR="00CD55A2" w:rsidRPr="008466C3" w:rsidRDefault="00CD55A2" w:rsidP="00CD55A2">
      <w:pPr>
        <w:autoSpaceDE w:val="0"/>
        <w:autoSpaceDN w:val="0"/>
        <w:adjustRightInd w:val="0"/>
        <w:spacing w:after="0" w:line="240" w:lineRule="auto"/>
        <w:jc w:val="both"/>
        <w:rPr>
          <w:rFonts w:cstheme="minorHAnsi"/>
          <w:sz w:val="20"/>
          <w:szCs w:val="20"/>
        </w:rPr>
      </w:pPr>
      <w:r w:rsidRPr="008466C3">
        <w:rPr>
          <w:rFonts w:cstheme="minorHAnsi"/>
          <w:b/>
          <w:sz w:val="20"/>
          <w:szCs w:val="20"/>
        </w:rPr>
        <w:t xml:space="preserve">V sobotu 12 října </w:t>
      </w:r>
      <w:r>
        <w:rPr>
          <w:rFonts w:cstheme="minorHAnsi"/>
          <w:sz w:val="20"/>
          <w:szCs w:val="20"/>
        </w:rPr>
        <w:t>jsme pořádali zájezd na „</w:t>
      </w:r>
      <w:r w:rsidRPr="007F46D7">
        <w:rPr>
          <w:rFonts w:cstheme="minorHAnsi"/>
          <w:b/>
          <w:sz w:val="20"/>
          <w:szCs w:val="20"/>
        </w:rPr>
        <w:t>Pochod Slováckým vinohradem</w:t>
      </w:r>
      <w:r w:rsidRPr="008466C3">
        <w:rPr>
          <w:rFonts w:cstheme="minorHAnsi"/>
          <w:sz w:val="20"/>
          <w:szCs w:val="20"/>
        </w:rPr>
        <w:t>“, aneb burčákový pochod. Tr</w:t>
      </w:r>
      <w:r>
        <w:rPr>
          <w:rFonts w:cstheme="minorHAnsi"/>
          <w:sz w:val="20"/>
          <w:szCs w:val="20"/>
        </w:rPr>
        <w:t>asa dlouhá přes 12 km vedla</w:t>
      </w:r>
      <w:r w:rsidRPr="008466C3">
        <w:rPr>
          <w:rFonts w:cstheme="minorHAnsi"/>
          <w:sz w:val="20"/>
          <w:szCs w:val="20"/>
        </w:rPr>
        <w:t xml:space="preserve"> poli a vinohrady z Milotic do Mutěnic</w:t>
      </w:r>
      <w:r>
        <w:rPr>
          <w:rFonts w:cstheme="minorHAnsi"/>
          <w:sz w:val="20"/>
          <w:szCs w:val="20"/>
        </w:rPr>
        <w:t xml:space="preserve">. Společně s námi putovalo dalších několik tisíců milovníků vína a turistiky. </w:t>
      </w:r>
      <w:r w:rsidRPr="008466C3">
        <w:rPr>
          <w:rFonts w:cstheme="minorHAnsi"/>
          <w:sz w:val="20"/>
          <w:szCs w:val="20"/>
        </w:rPr>
        <w:t xml:space="preserve">Většina vinných sklepů </w:t>
      </w:r>
      <w:r>
        <w:rPr>
          <w:rFonts w:cstheme="minorHAnsi"/>
          <w:sz w:val="20"/>
          <w:szCs w:val="20"/>
        </w:rPr>
        <w:t xml:space="preserve">byla </w:t>
      </w:r>
      <w:r w:rsidRPr="008466C3">
        <w:rPr>
          <w:rFonts w:cstheme="minorHAnsi"/>
          <w:sz w:val="20"/>
          <w:szCs w:val="20"/>
        </w:rPr>
        <w:t>otevřena</w:t>
      </w:r>
      <w:r>
        <w:rPr>
          <w:rFonts w:cstheme="minorHAnsi"/>
          <w:sz w:val="20"/>
          <w:szCs w:val="20"/>
        </w:rPr>
        <w:t xml:space="preserve"> a majitelé nabízeli</w:t>
      </w:r>
      <w:r w:rsidRPr="008466C3">
        <w:rPr>
          <w:rFonts w:cstheme="minorHAnsi"/>
          <w:sz w:val="20"/>
          <w:szCs w:val="20"/>
        </w:rPr>
        <w:t xml:space="preserve"> burčák, víno a výborné</w:t>
      </w:r>
      <w:r>
        <w:rPr>
          <w:rFonts w:cstheme="minorHAnsi"/>
          <w:sz w:val="20"/>
          <w:szCs w:val="20"/>
        </w:rPr>
        <w:t xml:space="preserve"> </w:t>
      </w:r>
      <w:r w:rsidRPr="008466C3">
        <w:rPr>
          <w:rFonts w:cstheme="minorHAnsi"/>
          <w:sz w:val="20"/>
          <w:szCs w:val="20"/>
        </w:rPr>
        <w:t>občerstvení. U některých sklepů hr</w:t>
      </w:r>
      <w:r>
        <w:rPr>
          <w:rFonts w:cstheme="minorHAnsi"/>
          <w:sz w:val="20"/>
          <w:szCs w:val="20"/>
        </w:rPr>
        <w:t xml:space="preserve">ála muzika, a tak bylo o zábavu dobře postaráno. </w:t>
      </w:r>
    </w:p>
    <w:p w:rsidR="00CD55A2" w:rsidRPr="004B437E" w:rsidRDefault="00CD55A2" w:rsidP="00CD55A2">
      <w:pPr>
        <w:autoSpaceDE w:val="0"/>
        <w:autoSpaceDN w:val="0"/>
        <w:adjustRightInd w:val="0"/>
        <w:spacing w:after="0" w:line="240" w:lineRule="auto"/>
        <w:ind w:left="1134" w:firstLine="282"/>
        <w:rPr>
          <w:rFonts w:ascii="Calibri" w:hAnsi="Calibri" w:cs="Calibri"/>
          <w:b/>
          <w:bCs/>
          <w:color w:val="000000"/>
          <w:sz w:val="10"/>
          <w:szCs w:val="10"/>
        </w:rPr>
      </w:pPr>
    </w:p>
    <w:p w:rsidR="00CD55A2" w:rsidRPr="001B1DCF" w:rsidRDefault="00CD55A2" w:rsidP="00CD55A2">
      <w:pPr>
        <w:spacing w:after="0"/>
        <w:jc w:val="both"/>
        <w:rPr>
          <w:rFonts w:cstheme="minorHAnsi"/>
          <w:sz w:val="20"/>
          <w:szCs w:val="20"/>
        </w:rPr>
      </w:pPr>
      <w:r w:rsidRPr="00764710">
        <w:rPr>
          <w:rFonts w:ascii="Calibri" w:hAnsi="Calibri" w:cs="Calibri"/>
          <w:b/>
          <w:noProof/>
          <w:lang w:eastAsia="cs-CZ"/>
        </w:rPr>
        <w:drawing>
          <wp:anchor distT="0" distB="0" distL="114300" distR="114300" simplePos="0" relativeHeight="252099584" behindDoc="1" locked="0" layoutInCell="1" allowOverlap="1" wp14:anchorId="3780F051" wp14:editId="68901510">
            <wp:simplePos x="0" y="0"/>
            <wp:positionH relativeFrom="column">
              <wp:posOffset>1666875</wp:posOffset>
            </wp:positionH>
            <wp:positionV relativeFrom="paragraph">
              <wp:posOffset>1691005</wp:posOffset>
            </wp:positionV>
            <wp:extent cx="2800350" cy="1575435"/>
            <wp:effectExtent l="0" t="0" r="0" b="5715"/>
            <wp:wrapTight wrapText="bothSides">
              <wp:wrapPolygon edited="0">
                <wp:start x="0" y="0"/>
                <wp:lineTo x="0" y="21417"/>
                <wp:lineTo x="21453" y="21417"/>
                <wp:lineTo x="21453" y="0"/>
                <wp:lineTo x="0" y="0"/>
              </wp:wrapPolygon>
            </wp:wrapTight>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fest_vitezka marmelad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0350" cy="1575435"/>
                    </a:xfrm>
                    <a:prstGeom prst="rect">
                      <a:avLst/>
                    </a:prstGeom>
                  </pic:spPr>
                </pic:pic>
              </a:graphicData>
            </a:graphic>
            <wp14:sizeRelH relativeFrom="page">
              <wp14:pctWidth>0</wp14:pctWidth>
            </wp14:sizeRelH>
            <wp14:sizeRelV relativeFrom="page">
              <wp14:pctHeight>0</wp14:pctHeight>
            </wp14:sizeRelV>
          </wp:anchor>
        </w:drawing>
      </w:r>
      <w:r w:rsidRPr="00764710">
        <w:rPr>
          <w:rFonts w:cstheme="minorHAnsi"/>
          <w:b/>
          <w:noProof/>
          <w:sz w:val="20"/>
          <w:szCs w:val="20"/>
          <w:lang w:eastAsia="cs-CZ"/>
        </w:rPr>
        <w:drawing>
          <wp:anchor distT="0" distB="0" distL="114300" distR="114300" simplePos="0" relativeHeight="252100608" behindDoc="1" locked="0" layoutInCell="1" allowOverlap="1" wp14:anchorId="7A84E525" wp14:editId="5757B094">
            <wp:simplePos x="0" y="0"/>
            <wp:positionH relativeFrom="column">
              <wp:posOffset>1669415</wp:posOffset>
            </wp:positionH>
            <wp:positionV relativeFrom="paragraph">
              <wp:posOffset>43180</wp:posOffset>
            </wp:positionV>
            <wp:extent cx="2759075" cy="1552575"/>
            <wp:effectExtent l="0" t="0" r="3175" b="9525"/>
            <wp:wrapTight wrapText="bothSides">
              <wp:wrapPolygon edited="0">
                <wp:start x="0" y="0"/>
                <wp:lineTo x="0" y="21467"/>
                <wp:lineTo x="21476" y="21467"/>
                <wp:lineTo x="21476" y="0"/>
                <wp:lineTo x="0" y="0"/>
              </wp:wrapPolygon>
            </wp:wrapTight>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fes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9075" cy="1552575"/>
                    </a:xfrm>
                    <a:prstGeom prst="rect">
                      <a:avLst/>
                    </a:prstGeom>
                  </pic:spPr>
                </pic:pic>
              </a:graphicData>
            </a:graphic>
            <wp14:sizeRelH relativeFrom="page">
              <wp14:pctWidth>0</wp14:pctWidth>
            </wp14:sizeRelH>
            <wp14:sizeRelV relativeFrom="page">
              <wp14:pctHeight>0</wp14:pctHeight>
            </wp14:sizeRelV>
          </wp:anchor>
        </w:drawing>
      </w:r>
      <w:r w:rsidRPr="00764710">
        <w:rPr>
          <w:rFonts w:cstheme="minorHAnsi"/>
          <w:b/>
          <w:sz w:val="20"/>
          <w:szCs w:val="20"/>
        </w:rPr>
        <w:t>Nedělní odpoledne 20. října</w:t>
      </w:r>
      <w:r w:rsidRPr="00B20149">
        <w:rPr>
          <w:rFonts w:cstheme="minorHAnsi"/>
          <w:sz w:val="20"/>
          <w:szCs w:val="20"/>
        </w:rPr>
        <w:t xml:space="preserve"> patřilo v Lípě dechovce. V lipské sokolovně se uskutečnil již VIII. ročník sousedského setkání s názvem „</w:t>
      </w:r>
      <w:r w:rsidRPr="00B20149">
        <w:rPr>
          <w:rFonts w:cstheme="minorHAnsi"/>
          <w:b/>
          <w:sz w:val="20"/>
          <w:szCs w:val="20"/>
        </w:rPr>
        <w:t xml:space="preserve">Podzimní </w:t>
      </w:r>
      <w:proofErr w:type="spellStart"/>
      <w:r w:rsidRPr="00B20149">
        <w:rPr>
          <w:rFonts w:cstheme="minorHAnsi"/>
          <w:b/>
          <w:sz w:val="20"/>
          <w:szCs w:val="20"/>
        </w:rPr>
        <w:t>Seniorfest</w:t>
      </w:r>
      <w:proofErr w:type="spellEnd"/>
      <w:r w:rsidRPr="00B20149">
        <w:rPr>
          <w:rFonts w:cstheme="minorHAnsi"/>
          <w:sz w:val="20"/>
          <w:szCs w:val="20"/>
        </w:rPr>
        <w:t xml:space="preserve">“. K poslechu a k tanci hrála kapela </w:t>
      </w:r>
      <w:proofErr w:type="spellStart"/>
      <w:r w:rsidRPr="00B20149">
        <w:rPr>
          <w:rFonts w:cstheme="minorHAnsi"/>
          <w:sz w:val="20"/>
          <w:szCs w:val="20"/>
        </w:rPr>
        <w:t>Božejáci</w:t>
      </w:r>
      <w:proofErr w:type="spellEnd"/>
      <w:r w:rsidRPr="00B20149">
        <w:rPr>
          <w:rFonts w:cstheme="minorHAnsi"/>
          <w:sz w:val="20"/>
          <w:szCs w:val="20"/>
        </w:rPr>
        <w:t>. Pobavit se a popovídat si se známými přišlo téměř 200 lidí z širokého okolí. Letošní ročník byl na téma „Dary země“, ke kterému přispěla výtvarná díla dětí z mateřské školy Úsobí a základních škol Lípa a Herálec. Velký zájem byl již tradičně o chleba s čerstvým máslem, utlučený na místě v dřevěné máselnici. Účastníci akce hlasovali také v „Soutěži o nejlepší marmeládu“ a ochutnávali 45 vzorků. Hlasováním diváci v</w:t>
      </w:r>
      <w:r>
        <w:rPr>
          <w:rFonts w:cstheme="minorHAnsi"/>
          <w:sz w:val="20"/>
          <w:szCs w:val="20"/>
        </w:rPr>
        <w:t xml:space="preserve">ybrali vítěznou </w:t>
      </w:r>
      <w:proofErr w:type="spellStart"/>
      <w:r>
        <w:rPr>
          <w:rFonts w:cstheme="minorHAnsi"/>
          <w:sz w:val="20"/>
          <w:szCs w:val="20"/>
        </w:rPr>
        <w:t>broskvovo</w:t>
      </w:r>
      <w:proofErr w:type="spellEnd"/>
      <w:r>
        <w:rPr>
          <w:rFonts w:cstheme="minorHAnsi"/>
          <w:sz w:val="20"/>
          <w:szCs w:val="20"/>
        </w:rPr>
        <w:t>-meruňk</w:t>
      </w:r>
      <w:r w:rsidRPr="00B20149">
        <w:rPr>
          <w:rFonts w:cstheme="minorHAnsi"/>
          <w:sz w:val="20"/>
          <w:szCs w:val="20"/>
        </w:rPr>
        <w:t xml:space="preserve">ovou marmeládu p. Vondrové z Lípy. Akce se skvěle vydařila a návštěvníci odcházeli s úsměvem na tváři a s tím, že už se těší na příští ročník. Akci pořádala Obec Lípa a Spolek TILIA ve spolupráci se sdružením obcí Vrchovina, ve kterém spolupracuje 12 sousedních obcí. Minulé ročníky </w:t>
      </w:r>
      <w:proofErr w:type="spellStart"/>
      <w:r w:rsidRPr="00B20149">
        <w:rPr>
          <w:rFonts w:cstheme="minorHAnsi"/>
          <w:sz w:val="20"/>
          <w:szCs w:val="20"/>
        </w:rPr>
        <w:t>Seniorfestu</w:t>
      </w:r>
      <w:proofErr w:type="spellEnd"/>
      <w:r w:rsidRPr="00B20149">
        <w:rPr>
          <w:rFonts w:cstheme="minorHAnsi"/>
          <w:sz w:val="20"/>
          <w:szCs w:val="20"/>
        </w:rPr>
        <w:t xml:space="preserve"> se </w:t>
      </w:r>
    </w:p>
    <w:p w:rsidR="00CD55A2" w:rsidRPr="00EE3680" w:rsidRDefault="00CD55A2" w:rsidP="00CD55A2">
      <w:pPr>
        <w:spacing w:after="0"/>
        <w:jc w:val="both"/>
        <w:rPr>
          <w:rFonts w:cstheme="minorHAnsi"/>
          <w:sz w:val="20"/>
          <w:szCs w:val="20"/>
        </w:rPr>
      </w:pPr>
      <w:r w:rsidRPr="00B20149">
        <w:rPr>
          <w:rFonts w:cstheme="minorHAnsi"/>
          <w:sz w:val="20"/>
          <w:szCs w:val="20"/>
        </w:rPr>
        <w:lastRenderedPageBreak/>
        <w:t xml:space="preserve">konaly v Okrouhličce, letošní v Lípě, a tak se možná příští rok setkáme v další z obcí zapojených do Sdružení Vrchovina a </w:t>
      </w:r>
      <w:proofErr w:type="spellStart"/>
      <w:r w:rsidRPr="00B20149">
        <w:rPr>
          <w:rFonts w:cstheme="minorHAnsi"/>
          <w:sz w:val="20"/>
          <w:szCs w:val="20"/>
        </w:rPr>
        <w:t>Seniorfest</w:t>
      </w:r>
      <w:proofErr w:type="spellEnd"/>
      <w:r w:rsidRPr="00B20149">
        <w:rPr>
          <w:rFonts w:cstheme="minorHAnsi"/>
          <w:sz w:val="20"/>
          <w:szCs w:val="20"/>
        </w:rPr>
        <w:t xml:space="preserve"> se stane putovním sousedským festivalem.</w:t>
      </w:r>
    </w:p>
    <w:p w:rsidR="00CD55A2" w:rsidRPr="00EE3680" w:rsidRDefault="00CD55A2" w:rsidP="00CD55A2">
      <w:pPr>
        <w:pStyle w:val="Zpat"/>
        <w:tabs>
          <w:tab w:val="clear" w:pos="4536"/>
          <w:tab w:val="clear" w:pos="9072"/>
        </w:tabs>
        <w:spacing w:after="160" w:line="259" w:lineRule="auto"/>
        <w:contextualSpacing/>
        <w:jc w:val="both"/>
        <w:rPr>
          <w:rFonts w:asciiTheme="minorHAnsi" w:hAnsiTheme="minorHAnsi" w:cstheme="minorHAnsi"/>
          <w:sz w:val="10"/>
          <w:szCs w:val="20"/>
        </w:rPr>
      </w:pPr>
    </w:p>
    <w:p w:rsidR="00CD55A2" w:rsidRDefault="00CD55A2" w:rsidP="00CD55A2">
      <w:pPr>
        <w:pStyle w:val="Zpat"/>
        <w:tabs>
          <w:tab w:val="clear" w:pos="4536"/>
          <w:tab w:val="clear" w:pos="9072"/>
        </w:tabs>
        <w:spacing w:after="160" w:line="259" w:lineRule="auto"/>
        <w:contextualSpacing/>
        <w:jc w:val="both"/>
        <w:rPr>
          <w:rFonts w:asciiTheme="minorHAnsi" w:hAnsiTheme="minorHAnsi" w:cstheme="minorHAnsi"/>
          <w:sz w:val="20"/>
          <w:szCs w:val="20"/>
        </w:rPr>
      </w:pPr>
      <w:r w:rsidRPr="00764710">
        <w:rPr>
          <w:rFonts w:asciiTheme="minorHAnsi" w:hAnsiTheme="minorHAnsi" w:cstheme="minorHAnsi"/>
          <w:b/>
          <w:sz w:val="20"/>
          <w:szCs w:val="20"/>
        </w:rPr>
        <w:t>V sobotu 26. října jsme se vydali na poznávací cestu po Vysočině</w:t>
      </w:r>
      <w:r>
        <w:rPr>
          <w:rFonts w:asciiTheme="minorHAnsi" w:hAnsiTheme="minorHAnsi" w:cstheme="minorHAnsi"/>
          <w:sz w:val="20"/>
          <w:szCs w:val="20"/>
        </w:rPr>
        <w:t xml:space="preserve">. </w:t>
      </w:r>
      <w:r w:rsidRPr="00764710">
        <w:rPr>
          <w:rFonts w:asciiTheme="minorHAnsi" w:hAnsiTheme="minorHAnsi" w:cstheme="minorHAnsi"/>
          <w:sz w:val="20"/>
          <w:szCs w:val="20"/>
        </w:rPr>
        <w:t>První zastávka byla v Křižanově u památníku</w:t>
      </w:r>
      <w:r>
        <w:rPr>
          <w:rFonts w:asciiTheme="minorHAnsi" w:hAnsiTheme="minorHAnsi" w:cstheme="minorHAnsi"/>
          <w:sz w:val="20"/>
          <w:szCs w:val="20"/>
        </w:rPr>
        <w:t xml:space="preserve"> svaté Zdislavy. M</w:t>
      </w:r>
      <w:r w:rsidRPr="005F08EF">
        <w:rPr>
          <w:rFonts w:asciiTheme="minorHAnsi" w:hAnsiTheme="minorHAnsi" w:cstheme="minorHAnsi"/>
          <w:sz w:val="20"/>
          <w:szCs w:val="20"/>
        </w:rPr>
        <w:t xml:space="preserve">ístní průvodce </w:t>
      </w:r>
      <w:r>
        <w:rPr>
          <w:rFonts w:asciiTheme="minorHAnsi" w:hAnsiTheme="minorHAnsi" w:cstheme="minorHAnsi"/>
          <w:sz w:val="20"/>
          <w:szCs w:val="20"/>
        </w:rPr>
        <w:t>nás pak seznámil s historií města a provedl kostelem na náměstí. Dalším bodem programu byla návštěva zámku a muzea ve Velkém Meziříčí. Po obědě jsme si prohlédli okolí z rozhledny Fajtův kopec. Velký dojem na nás nechala prohlídka nově vybudované naučné stezky v okolí obce Bory a místního vesnického muzea. Celým zájezdem nás provázela Blanka Křížová z Borů, kde je dlouhá léta knihovnicí.</w:t>
      </w:r>
    </w:p>
    <w:p w:rsidR="00CD55A2" w:rsidRPr="004B437E" w:rsidRDefault="00CD55A2" w:rsidP="00CD55A2">
      <w:pPr>
        <w:pStyle w:val="Zpat"/>
        <w:tabs>
          <w:tab w:val="clear" w:pos="4536"/>
          <w:tab w:val="clear" w:pos="9072"/>
        </w:tabs>
        <w:spacing w:after="160" w:line="259" w:lineRule="auto"/>
        <w:contextualSpacing/>
        <w:jc w:val="both"/>
        <w:rPr>
          <w:rFonts w:asciiTheme="minorHAnsi" w:hAnsiTheme="minorHAnsi" w:cstheme="minorHAnsi"/>
          <w:sz w:val="10"/>
          <w:szCs w:val="10"/>
        </w:rPr>
      </w:pPr>
    </w:p>
    <w:p w:rsidR="00CD55A2" w:rsidRDefault="00CD55A2" w:rsidP="00CD55A2">
      <w:pPr>
        <w:pStyle w:val="Zpat"/>
        <w:tabs>
          <w:tab w:val="clear" w:pos="4536"/>
          <w:tab w:val="clear" w:pos="9072"/>
        </w:tabs>
        <w:spacing w:after="160" w:line="259" w:lineRule="auto"/>
        <w:contextualSpacing/>
        <w:jc w:val="both"/>
        <w:rPr>
          <w:rFonts w:asciiTheme="minorHAnsi" w:hAnsiTheme="minorHAnsi" w:cstheme="minorHAnsi"/>
          <w:sz w:val="20"/>
          <w:szCs w:val="20"/>
        </w:rPr>
      </w:pPr>
      <w:r w:rsidRPr="004B437E">
        <w:rPr>
          <w:rFonts w:asciiTheme="minorHAnsi" w:hAnsiTheme="minorHAnsi" w:cstheme="minorHAnsi"/>
          <w:b/>
          <w:sz w:val="20"/>
          <w:szCs w:val="20"/>
        </w:rPr>
        <w:t>Podzimní</w:t>
      </w:r>
      <w:r w:rsidRPr="00B20149">
        <w:rPr>
          <w:rFonts w:asciiTheme="minorHAnsi" w:hAnsiTheme="minorHAnsi" w:cstheme="minorHAnsi"/>
          <w:b/>
          <w:sz w:val="20"/>
          <w:szCs w:val="20"/>
        </w:rPr>
        <w:t xml:space="preserve"> papírová neděle</w:t>
      </w:r>
      <w:r>
        <w:rPr>
          <w:rFonts w:asciiTheme="minorHAnsi" w:hAnsiTheme="minorHAnsi" w:cstheme="minorHAnsi"/>
          <w:b/>
          <w:sz w:val="20"/>
          <w:szCs w:val="20"/>
        </w:rPr>
        <w:t xml:space="preserve"> proběhla 27. října. </w:t>
      </w:r>
      <w:r w:rsidRPr="004B437E">
        <w:rPr>
          <w:rFonts w:asciiTheme="minorHAnsi" w:hAnsiTheme="minorHAnsi" w:cstheme="minorHAnsi"/>
          <w:sz w:val="20"/>
          <w:szCs w:val="20"/>
        </w:rPr>
        <w:t>Výtěžek z</w:t>
      </w:r>
      <w:r>
        <w:rPr>
          <w:rFonts w:asciiTheme="minorHAnsi" w:hAnsiTheme="minorHAnsi" w:cstheme="minorHAnsi"/>
          <w:b/>
          <w:sz w:val="20"/>
          <w:szCs w:val="20"/>
        </w:rPr>
        <w:t xml:space="preserve"> </w:t>
      </w:r>
      <w:r>
        <w:rPr>
          <w:rFonts w:asciiTheme="minorHAnsi" w:hAnsiTheme="minorHAnsi" w:cstheme="minorHAnsi"/>
          <w:sz w:val="20"/>
          <w:szCs w:val="20"/>
        </w:rPr>
        <w:t xml:space="preserve">podomního sběru starého papíru je využit na akce pro děti. </w:t>
      </w:r>
    </w:p>
    <w:p w:rsidR="001612A3" w:rsidRPr="00CD55A2" w:rsidRDefault="00CD55A2" w:rsidP="00CD55A2">
      <w:pPr>
        <w:jc w:val="both"/>
        <w:rPr>
          <w:rFonts w:cstheme="minorHAnsi"/>
          <w:sz w:val="20"/>
          <w:szCs w:val="20"/>
        </w:rPr>
      </w:pPr>
      <w:r>
        <w:rPr>
          <w:rFonts w:cstheme="minorHAnsi"/>
          <w:noProof/>
          <w:sz w:val="20"/>
          <w:szCs w:val="20"/>
          <w:lang w:eastAsia="cs-CZ"/>
        </w:rPr>
        <w:drawing>
          <wp:anchor distT="0" distB="0" distL="114300" distR="114300" simplePos="0" relativeHeight="252102656" behindDoc="1" locked="0" layoutInCell="1" allowOverlap="1" wp14:anchorId="1266273C" wp14:editId="73FBE842">
            <wp:simplePos x="0" y="0"/>
            <wp:positionH relativeFrom="column">
              <wp:posOffset>1748790</wp:posOffset>
            </wp:positionH>
            <wp:positionV relativeFrom="paragraph">
              <wp:posOffset>1969770</wp:posOffset>
            </wp:positionV>
            <wp:extent cx="2660650" cy="2238375"/>
            <wp:effectExtent l="0" t="0" r="6350" b="9525"/>
            <wp:wrapTight wrapText="bothSides">
              <wp:wrapPolygon edited="0">
                <wp:start x="0" y="0"/>
                <wp:lineTo x="0" y="21508"/>
                <wp:lineTo x="21497" y="21508"/>
                <wp:lineTo x="21497" y="0"/>
                <wp:lineTo x="0" y="0"/>
              </wp:wrapPolygon>
            </wp:wrapTight>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_Terrakota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0650" cy="22383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0"/>
          <w:szCs w:val="20"/>
          <w:lang w:eastAsia="cs-CZ"/>
        </w:rPr>
        <w:drawing>
          <wp:anchor distT="0" distB="0" distL="114300" distR="114300" simplePos="0" relativeHeight="252101632" behindDoc="1" locked="0" layoutInCell="1" allowOverlap="1" wp14:anchorId="220A2669" wp14:editId="7A705C7D">
            <wp:simplePos x="0" y="0"/>
            <wp:positionH relativeFrom="column">
              <wp:posOffset>1744980</wp:posOffset>
            </wp:positionH>
            <wp:positionV relativeFrom="paragraph">
              <wp:posOffset>45720</wp:posOffset>
            </wp:positionV>
            <wp:extent cx="2683510" cy="1790700"/>
            <wp:effectExtent l="0" t="0" r="2540" b="0"/>
            <wp:wrapTight wrapText="bothSides">
              <wp:wrapPolygon edited="0">
                <wp:start x="0" y="0"/>
                <wp:lineTo x="0" y="21370"/>
                <wp:lineTo x="21467" y="21370"/>
                <wp:lineTo x="21467" y="0"/>
                <wp:lineTo x="0" y="0"/>
              </wp:wrapPolygon>
            </wp:wrapTight>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_Spirituál kvinte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3510" cy="17907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V sobotu </w:t>
      </w:r>
      <w:r w:rsidRPr="008466C3">
        <w:rPr>
          <w:rFonts w:cstheme="minorHAnsi"/>
          <w:b/>
          <w:sz w:val="20"/>
          <w:szCs w:val="20"/>
        </w:rPr>
        <w:t>2. listopadu</w:t>
      </w:r>
      <w:r w:rsidRPr="000606AE">
        <w:rPr>
          <w:rFonts w:cstheme="minorHAnsi"/>
          <w:sz w:val="20"/>
          <w:szCs w:val="20"/>
        </w:rPr>
        <w:t xml:space="preserve"> </w:t>
      </w:r>
      <w:r>
        <w:rPr>
          <w:rFonts w:cstheme="minorHAnsi"/>
          <w:sz w:val="20"/>
          <w:szCs w:val="20"/>
        </w:rPr>
        <w:t>proběhl druhý ročník lipského festivalu „</w:t>
      </w:r>
      <w:r w:rsidRPr="005F08EF">
        <w:rPr>
          <w:rFonts w:cstheme="minorHAnsi"/>
          <w:b/>
          <w:sz w:val="20"/>
          <w:szCs w:val="20"/>
        </w:rPr>
        <w:t>FOLKOVÁ LÍPA“.</w:t>
      </w:r>
      <w:r w:rsidRPr="005F08EF">
        <w:rPr>
          <w:rFonts w:cstheme="minorHAnsi"/>
          <w:sz w:val="20"/>
          <w:szCs w:val="20"/>
        </w:rPr>
        <w:t xml:space="preserve"> Netradičně festival zahájila v 16. 00 hvězda programu, a to skvělý Spirituál kvintet. Dále pokračoval chomutovský písničkář Jindra </w:t>
      </w:r>
      <w:proofErr w:type="spellStart"/>
      <w:r w:rsidRPr="005F08EF">
        <w:rPr>
          <w:rFonts w:cstheme="minorHAnsi"/>
          <w:sz w:val="20"/>
          <w:szCs w:val="20"/>
        </w:rPr>
        <w:t>Kejak</w:t>
      </w:r>
      <w:proofErr w:type="spellEnd"/>
      <w:r w:rsidRPr="005F08EF">
        <w:rPr>
          <w:rFonts w:cstheme="minorHAnsi"/>
          <w:sz w:val="20"/>
          <w:szCs w:val="20"/>
        </w:rPr>
        <w:t xml:space="preserve"> a skupiny </w:t>
      </w:r>
      <w:proofErr w:type="spellStart"/>
      <w:r w:rsidRPr="005F08EF">
        <w:rPr>
          <w:rFonts w:cstheme="minorHAnsi"/>
          <w:sz w:val="20"/>
          <w:szCs w:val="20"/>
        </w:rPr>
        <w:t>Potokap</w:t>
      </w:r>
      <w:proofErr w:type="spellEnd"/>
      <w:r w:rsidRPr="005F08EF">
        <w:rPr>
          <w:rFonts w:cstheme="minorHAnsi"/>
          <w:sz w:val="20"/>
          <w:szCs w:val="20"/>
        </w:rPr>
        <w:t xml:space="preserve">, </w:t>
      </w:r>
      <w:proofErr w:type="spellStart"/>
      <w:r w:rsidRPr="005F08EF">
        <w:rPr>
          <w:rFonts w:cstheme="minorHAnsi"/>
          <w:sz w:val="20"/>
          <w:szCs w:val="20"/>
        </w:rPr>
        <w:t>Terrakota</w:t>
      </w:r>
      <w:proofErr w:type="spellEnd"/>
      <w:r w:rsidRPr="005F08EF">
        <w:rPr>
          <w:rFonts w:cstheme="minorHAnsi"/>
          <w:sz w:val="20"/>
          <w:szCs w:val="20"/>
        </w:rPr>
        <w:t xml:space="preserve"> a jihlavský </w:t>
      </w:r>
      <w:proofErr w:type="spellStart"/>
      <w:r w:rsidRPr="005F08EF">
        <w:rPr>
          <w:rFonts w:cstheme="minorHAnsi"/>
          <w:sz w:val="20"/>
          <w:szCs w:val="20"/>
        </w:rPr>
        <w:t>Rendez-fou</w:t>
      </w:r>
      <w:proofErr w:type="spellEnd"/>
      <w:r w:rsidRPr="005F08EF">
        <w:rPr>
          <w:rFonts w:cstheme="minorHAnsi"/>
          <w:sz w:val="20"/>
          <w:szCs w:val="20"/>
        </w:rPr>
        <w:t xml:space="preserve">. O závěr festivalu se postaraly na folkové scéně již vyhlášené kapely </w:t>
      </w:r>
      <w:proofErr w:type="spellStart"/>
      <w:r w:rsidRPr="005F08EF">
        <w:rPr>
          <w:rFonts w:cstheme="minorHAnsi"/>
          <w:sz w:val="20"/>
          <w:szCs w:val="20"/>
        </w:rPr>
        <w:t>Epydemye</w:t>
      </w:r>
      <w:proofErr w:type="spellEnd"/>
      <w:r w:rsidRPr="005F08EF">
        <w:rPr>
          <w:rFonts w:cstheme="minorHAnsi"/>
          <w:sz w:val="20"/>
          <w:szCs w:val="20"/>
        </w:rPr>
        <w:t xml:space="preserve"> a </w:t>
      </w:r>
      <w:proofErr w:type="spellStart"/>
      <w:r w:rsidRPr="005F08EF">
        <w:rPr>
          <w:rFonts w:cstheme="minorHAnsi"/>
          <w:sz w:val="20"/>
          <w:szCs w:val="20"/>
        </w:rPr>
        <w:t>Isara</w:t>
      </w:r>
      <w:proofErr w:type="spellEnd"/>
      <w:r w:rsidRPr="005F08EF">
        <w:rPr>
          <w:rFonts w:cstheme="minorHAnsi"/>
          <w:sz w:val="20"/>
          <w:szCs w:val="20"/>
        </w:rPr>
        <w:t xml:space="preserve">. Celým festivalem provázel pohotový moderátor Jirka Holoubek ze Spirituálu. Místní sokolovnu zaplnilo přes 200 diváků z Lípy a širokého okolí. Každá z kapel také věnovala svoje CD do malé tomboly, tak jsme mohli vylosovat vstupenky a potěšit diváky malým dárkem.  Moc nás </w:t>
      </w:r>
      <w:r>
        <w:rPr>
          <w:rFonts w:cstheme="minorHAnsi"/>
          <w:sz w:val="20"/>
          <w:szCs w:val="20"/>
        </w:rPr>
        <w:t xml:space="preserve">také potěšila </w:t>
      </w:r>
      <w:r w:rsidRPr="005F08EF">
        <w:rPr>
          <w:rFonts w:cstheme="minorHAnsi"/>
          <w:sz w:val="20"/>
          <w:szCs w:val="20"/>
        </w:rPr>
        <w:t xml:space="preserve">dobrá nálada jak mezi kapelami, tak v řadách spokojených diváků. Na závěr </w:t>
      </w:r>
    </w:p>
    <w:p w:rsidR="00CD55A2" w:rsidRDefault="00CD55A2" w:rsidP="00CD55A2">
      <w:pPr>
        <w:jc w:val="both"/>
        <w:rPr>
          <w:rFonts w:cstheme="minorHAnsi"/>
          <w:sz w:val="20"/>
          <w:szCs w:val="20"/>
        </w:rPr>
      </w:pPr>
      <w:r w:rsidRPr="005F08EF">
        <w:rPr>
          <w:rFonts w:cstheme="minorHAnsi"/>
          <w:sz w:val="20"/>
          <w:szCs w:val="20"/>
        </w:rPr>
        <w:lastRenderedPageBreak/>
        <w:t xml:space="preserve">patří poděkování za dobře </w:t>
      </w:r>
      <w:r>
        <w:rPr>
          <w:rFonts w:cstheme="minorHAnsi"/>
          <w:noProof/>
          <w:sz w:val="20"/>
          <w:szCs w:val="20"/>
          <w:lang w:eastAsia="cs-CZ"/>
        </w:rPr>
        <w:drawing>
          <wp:anchor distT="0" distB="0" distL="114300" distR="114300" simplePos="0" relativeHeight="252105728" behindDoc="1" locked="0" layoutInCell="1" allowOverlap="1" wp14:anchorId="38EF20D6" wp14:editId="48CB76AD">
            <wp:simplePos x="0" y="0"/>
            <wp:positionH relativeFrom="margin">
              <wp:posOffset>1442085</wp:posOffset>
            </wp:positionH>
            <wp:positionV relativeFrom="margin">
              <wp:posOffset>76200</wp:posOffset>
            </wp:positionV>
            <wp:extent cx="3081655" cy="2095500"/>
            <wp:effectExtent l="0" t="0" r="4445" b="0"/>
            <wp:wrapSquare wrapText="bothSides"/>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_Terrakot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55" cy="2095500"/>
                    </a:xfrm>
                    <a:prstGeom prst="rect">
                      <a:avLst/>
                    </a:prstGeom>
                  </pic:spPr>
                </pic:pic>
              </a:graphicData>
            </a:graphic>
            <wp14:sizeRelH relativeFrom="page">
              <wp14:pctWidth>0</wp14:pctWidth>
            </wp14:sizeRelH>
            <wp14:sizeRelV relativeFrom="page">
              <wp14:pctHeight>0</wp14:pctHeight>
            </wp14:sizeRelV>
          </wp:anchor>
        </w:drawing>
      </w:r>
      <w:r w:rsidRPr="005F08EF">
        <w:rPr>
          <w:rFonts w:cstheme="minorHAnsi"/>
          <w:sz w:val="20"/>
          <w:szCs w:val="20"/>
        </w:rPr>
        <w:t xml:space="preserve">odvedenou práci celému pořadatelskému týmu, který se vedle chodu festivalu postaral, spolu s restaurací v sokolovně, o blaho žaludků všech účastníků. Třetí ročník festivalu proběhne na stejném místě 31. října 2020 – poznamenejte si tento datum, ať se u nás v Lípě zase sejdeme </w:t>
      </w:r>
      <w:r w:rsidRPr="005F08EF">
        <w:rPr>
          <w:rFonts w:cstheme="minorHAnsi"/>
          <w:sz w:val="20"/>
          <w:szCs w:val="20"/>
        </w:rPr>
        <w:sym w:font="Wingdings" w:char="F04A"/>
      </w:r>
      <w:r w:rsidRPr="005F08EF">
        <w:rPr>
          <w:rFonts w:cstheme="minorHAnsi"/>
          <w:sz w:val="20"/>
          <w:szCs w:val="20"/>
        </w:rPr>
        <w:t>.</w:t>
      </w:r>
    </w:p>
    <w:p w:rsidR="00CD55A2" w:rsidRDefault="00CD55A2" w:rsidP="00CD55A2">
      <w:pPr>
        <w:pStyle w:val="Zpat"/>
        <w:tabs>
          <w:tab w:val="clear" w:pos="4536"/>
          <w:tab w:val="clear" w:pos="9072"/>
          <w:tab w:val="left" w:pos="456"/>
          <w:tab w:val="left" w:pos="1701"/>
        </w:tabs>
        <w:jc w:val="both"/>
        <w:rPr>
          <w:rFonts w:asciiTheme="minorHAnsi" w:eastAsiaTheme="minorHAnsi" w:hAnsiTheme="minorHAnsi" w:cstheme="minorHAnsi"/>
          <w:sz w:val="20"/>
          <w:szCs w:val="20"/>
          <w:lang w:eastAsia="en-US"/>
        </w:rPr>
      </w:pPr>
    </w:p>
    <w:p w:rsidR="00CD55A2" w:rsidRDefault="00CD55A2" w:rsidP="00CD55A2">
      <w:pPr>
        <w:pStyle w:val="Zpat"/>
        <w:tabs>
          <w:tab w:val="clear" w:pos="4536"/>
          <w:tab w:val="clear" w:pos="9072"/>
          <w:tab w:val="left" w:pos="456"/>
          <w:tab w:val="left" w:pos="1701"/>
        </w:tabs>
        <w:jc w:val="both"/>
        <w:rPr>
          <w:rFonts w:asciiTheme="minorHAnsi" w:eastAsiaTheme="minorHAnsi" w:hAnsiTheme="minorHAnsi" w:cstheme="minorHAnsi"/>
          <w:sz w:val="20"/>
          <w:szCs w:val="20"/>
          <w:lang w:eastAsia="en-US"/>
        </w:rPr>
      </w:pPr>
      <w:r>
        <w:rPr>
          <w:noProof/>
        </w:rPr>
        <w:drawing>
          <wp:anchor distT="0" distB="0" distL="114300" distR="114300" simplePos="0" relativeHeight="252104704" behindDoc="0" locked="0" layoutInCell="1" allowOverlap="1" wp14:anchorId="4094A8E2" wp14:editId="221FBE5F">
            <wp:simplePos x="0" y="0"/>
            <wp:positionH relativeFrom="column">
              <wp:posOffset>3314700</wp:posOffset>
            </wp:positionH>
            <wp:positionV relativeFrom="paragraph">
              <wp:posOffset>278765</wp:posOffset>
            </wp:positionV>
            <wp:extent cx="1066800" cy="581025"/>
            <wp:effectExtent l="0" t="0" r="0" b="9525"/>
            <wp:wrapTight wrapText="bothSides">
              <wp:wrapPolygon edited="0">
                <wp:start x="12729" y="0"/>
                <wp:lineTo x="0" y="7790"/>
                <wp:lineTo x="0" y="15580"/>
                <wp:lineTo x="1543" y="21246"/>
                <wp:lineTo x="20443" y="21246"/>
                <wp:lineTo x="21214" y="19121"/>
                <wp:lineTo x="21214" y="10623"/>
                <wp:lineTo x="15043" y="0"/>
                <wp:lineTo x="14271" y="0"/>
                <wp:lineTo x="12729" y="0"/>
              </wp:wrapPolygon>
            </wp:wrapTight>
            <wp:docPr id="79" name="Obrázek 79" descr="Výsledek obrázku pro motorka kreslen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sledek obrázku pro motorka kreslený obráze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190">
        <w:rPr>
          <w:rFonts w:asciiTheme="minorHAnsi" w:eastAsiaTheme="minorHAnsi" w:hAnsiTheme="minorHAnsi" w:cstheme="minorHAnsi"/>
          <w:sz w:val="20"/>
          <w:szCs w:val="20"/>
          <w:lang w:eastAsia="en-US"/>
        </w:rPr>
        <w:t xml:space="preserve">Ve </w:t>
      </w:r>
      <w:r>
        <w:rPr>
          <w:rFonts w:asciiTheme="minorHAnsi" w:eastAsiaTheme="minorHAnsi" w:hAnsiTheme="minorHAnsi" w:cstheme="minorHAnsi"/>
          <w:sz w:val="20"/>
          <w:szCs w:val="20"/>
          <w:lang w:eastAsia="en-US"/>
        </w:rPr>
        <w:t>č</w:t>
      </w:r>
      <w:r w:rsidRPr="00946190">
        <w:rPr>
          <w:rFonts w:asciiTheme="minorHAnsi" w:eastAsiaTheme="minorHAnsi" w:hAnsiTheme="minorHAnsi" w:cstheme="minorHAnsi"/>
          <w:sz w:val="20"/>
          <w:szCs w:val="20"/>
          <w:lang w:eastAsia="en-US"/>
        </w:rPr>
        <w:t xml:space="preserve">tvrtek </w:t>
      </w:r>
      <w:r w:rsidRPr="008466C3">
        <w:rPr>
          <w:rFonts w:asciiTheme="minorHAnsi" w:eastAsiaTheme="minorHAnsi" w:hAnsiTheme="minorHAnsi" w:cstheme="minorHAnsi"/>
          <w:b/>
          <w:sz w:val="20"/>
          <w:szCs w:val="20"/>
          <w:lang w:eastAsia="en-US"/>
        </w:rPr>
        <w:t>7. listopadu</w:t>
      </w:r>
      <w:r w:rsidRPr="00946190">
        <w:rPr>
          <w:rFonts w:asciiTheme="minorHAnsi" w:eastAsiaTheme="minorHAnsi" w:hAnsiTheme="minorHAnsi" w:cstheme="minorHAnsi"/>
          <w:sz w:val="20"/>
          <w:szCs w:val="20"/>
          <w:lang w:eastAsia="en-US"/>
        </w:rPr>
        <w:t xml:space="preserve"> </w:t>
      </w:r>
      <w:r>
        <w:rPr>
          <w:rFonts w:asciiTheme="minorHAnsi" w:eastAsiaTheme="minorHAnsi" w:hAnsiTheme="minorHAnsi" w:cstheme="minorHAnsi"/>
          <w:sz w:val="20"/>
          <w:szCs w:val="20"/>
          <w:lang w:eastAsia="en-US"/>
        </w:rPr>
        <w:t>jsme se s</w:t>
      </w:r>
      <w:r w:rsidRPr="00946190">
        <w:rPr>
          <w:rFonts w:asciiTheme="minorHAnsi" w:eastAsiaTheme="minorHAnsi" w:hAnsiTheme="minorHAnsi" w:cstheme="minorHAnsi"/>
          <w:sz w:val="20"/>
          <w:szCs w:val="20"/>
          <w:lang w:eastAsia="en-US"/>
        </w:rPr>
        <w:t xml:space="preserve">ešli v sále pohostinství </w:t>
      </w:r>
      <w:r>
        <w:rPr>
          <w:rFonts w:asciiTheme="minorHAnsi" w:eastAsiaTheme="minorHAnsi" w:hAnsiTheme="minorHAnsi" w:cstheme="minorHAnsi"/>
          <w:sz w:val="20"/>
          <w:szCs w:val="20"/>
          <w:lang w:eastAsia="en-US"/>
        </w:rPr>
        <w:t xml:space="preserve">na </w:t>
      </w:r>
      <w:r w:rsidRPr="00946190">
        <w:rPr>
          <w:rFonts w:asciiTheme="minorHAnsi" w:eastAsiaTheme="minorHAnsi" w:hAnsiTheme="minorHAnsi" w:cstheme="minorHAnsi"/>
          <w:b/>
          <w:sz w:val="20"/>
          <w:szCs w:val="20"/>
          <w:lang w:eastAsia="en-US"/>
        </w:rPr>
        <w:t>Posezení u lipového čaje</w:t>
      </w:r>
      <w:r>
        <w:rPr>
          <w:rFonts w:asciiTheme="minorHAnsi" w:eastAsiaTheme="minorHAnsi" w:hAnsiTheme="minorHAnsi" w:cstheme="minorHAnsi"/>
          <w:sz w:val="20"/>
          <w:szCs w:val="20"/>
          <w:lang w:eastAsia="en-US"/>
        </w:rPr>
        <w:t xml:space="preserve"> n</w:t>
      </w:r>
      <w:r w:rsidRPr="00946190">
        <w:rPr>
          <w:rFonts w:asciiTheme="minorHAnsi" w:eastAsiaTheme="minorHAnsi" w:hAnsiTheme="minorHAnsi" w:cstheme="minorHAnsi"/>
          <w:sz w:val="20"/>
          <w:szCs w:val="20"/>
          <w:lang w:eastAsia="en-US"/>
        </w:rPr>
        <w:t>a cestovatelské téma s názvem „Na Bramboře kolem světa“.</w:t>
      </w:r>
      <w:r>
        <w:rPr>
          <w:rFonts w:asciiTheme="minorHAnsi" w:eastAsiaTheme="minorHAnsi" w:hAnsiTheme="minorHAnsi" w:cstheme="minorHAnsi"/>
          <w:sz w:val="20"/>
          <w:szCs w:val="20"/>
          <w:lang w:eastAsia="en-US"/>
        </w:rPr>
        <w:t xml:space="preserve"> </w:t>
      </w:r>
      <w:proofErr w:type="gramStart"/>
      <w:r>
        <w:rPr>
          <w:rFonts w:asciiTheme="minorHAnsi" w:eastAsiaTheme="minorHAnsi" w:hAnsiTheme="minorHAnsi" w:cstheme="minorHAnsi"/>
          <w:sz w:val="20"/>
          <w:szCs w:val="20"/>
          <w:lang w:eastAsia="en-US"/>
        </w:rPr>
        <w:t>Přednášejícím</w:t>
      </w:r>
      <w:proofErr w:type="gramEnd"/>
      <w:r>
        <w:rPr>
          <w:rFonts w:asciiTheme="minorHAnsi" w:eastAsiaTheme="minorHAnsi" w:hAnsiTheme="minorHAnsi" w:cstheme="minorHAnsi"/>
          <w:sz w:val="20"/>
          <w:szCs w:val="20"/>
          <w:lang w:eastAsia="en-US"/>
        </w:rPr>
        <w:t xml:space="preserve"> byl </w:t>
      </w:r>
      <w:r w:rsidRPr="00946190">
        <w:rPr>
          <w:rFonts w:asciiTheme="minorHAnsi" w:eastAsiaTheme="minorHAnsi" w:hAnsiTheme="minorHAnsi" w:cstheme="minorHAnsi"/>
          <w:sz w:val="20"/>
          <w:szCs w:val="20"/>
          <w:lang w:eastAsia="en-US"/>
        </w:rPr>
        <w:t>František Nykl</w:t>
      </w:r>
      <w:r>
        <w:rPr>
          <w:rFonts w:asciiTheme="minorHAnsi" w:eastAsiaTheme="minorHAnsi" w:hAnsiTheme="minorHAnsi" w:cstheme="minorHAnsi"/>
          <w:sz w:val="20"/>
          <w:szCs w:val="20"/>
          <w:lang w:eastAsia="en-US"/>
        </w:rPr>
        <w:t xml:space="preserve">, který se </w:t>
      </w:r>
      <w:proofErr w:type="gramStart"/>
      <w:r>
        <w:rPr>
          <w:rFonts w:asciiTheme="minorHAnsi" w:eastAsiaTheme="minorHAnsi" w:hAnsiTheme="minorHAnsi" w:cstheme="minorHAnsi"/>
          <w:sz w:val="20"/>
          <w:szCs w:val="20"/>
          <w:lang w:eastAsia="en-US"/>
        </w:rPr>
        <w:t>svou</w:t>
      </w:r>
      <w:proofErr w:type="gramEnd"/>
    </w:p>
    <w:p w:rsidR="00CD55A2" w:rsidRPr="00946190" w:rsidRDefault="00CD55A2" w:rsidP="00CD55A2">
      <w:pPr>
        <w:pStyle w:val="Zpat"/>
        <w:tabs>
          <w:tab w:val="clear" w:pos="4536"/>
          <w:tab w:val="clear" w:pos="9072"/>
          <w:tab w:val="left" w:pos="456"/>
          <w:tab w:val="left" w:pos="1701"/>
        </w:tabs>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přítelkyní strávil </w:t>
      </w:r>
      <w:r w:rsidRPr="00946190">
        <w:rPr>
          <w:rFonts w:asciiTheme="minorHAnsi" w:eastAsiaTheme="minorHAnsi" w:hAnsiTheme="minorHAnsi" w:cstheme="minorHAnsi"/>
          <w:sz w:val="20"/>
          <w:szCs w:val="20"/>
          <w:lang w:eastAsia="en-US"/>
        </w:rPr>
        <w:t xml:space="preserve">rok a půl v kuse </w:t>
      </w:r>
      <w:r>
        <w:rPr>
          <w:rFonts w:asciiTheme="minorHAnsi" w:eastAsiaTheme="minorHAnsi" w:hAnsiTheme="minorHAnsi" w:cstheme="minorHAnsi"/>
          <w:sz w:val="20"/>
          <w:szCs w:val="20"/>
          <w:lang w:eastAsia="en-US"/>
        </w:rPr>
        <w:t xml:space="preserve">na </w:t>
      </w:r>
      <w:r w:rsidRPr="00946190">
        <w:rPr>
          <w:rFonts w:asciiTheme="minorHAnsi" w:eastAsiaTheme="minorHAnsi" w:hAnsiTheme="minorHAnsi" w:cstheme="minorHAnsi"/>
          <w:sz w:val="20"/>
          <w:szCs w:val="20"/>
          <w:lang w:eastAsia="en-US"/>
        </w:rPr>
        <w:t>cestách</w:t>
      </w:r>
      <w:r>
        <w:rPr>
          <w:rFonts w:asciiTheme="minorHAnsi" w:eastAsiaTheme="minorHAnsi" w:hAnsiTheme="minorHAnsi" w:cstheme="minorHAnsi"/>
          <w:sz w:val="20"/>
          <w:szCs w:val="20"/>
          <w:lang w:eastAsia="en-US"/>
        </w:rPr>
        <w:t>,</w:t>
      </w:r>
      <w:r w:rsidRPr="00946190">
        <w:rPr>
          <w:rFonts w:asciiTheme="minorHAnsi" w:eastAsiaTheme="minorHAnsi" w:hAnsiTheme="minorHAnsi" w:cstheme="minorHAnsi"/>
          <w:sz w:val="20"/>
          <w:szCs w:val="20"/>
          <w:lang w:eastAsia="en-US"/>
        </w:rPr>
        <w:t xml:space="preserve"> a </w:t>
      </w:r>
      <w:r>
        <w:rPr>
          <w:rFonts w:asciiTheme="minorHAnsi" w:eastAsiaTheme="minorHAnsi" w:hAnsiTheme="minorHAnsi" w:cstheme="minorHAnsi"/>
          <w:sz w:val="20"/>
          <w:szCs w:val="20"/>
          <w:lang w:eastAsia="en-US"/>
        </w:rPr>
        <w:t xml:space="preserve">na motorce jménem Brambora </w:t>
      </w:r>
      <w:r w:rsidRPr="00946190">
        <w:rPr>
          <w:rFonts w:asciiTheme="minorHAnsi" w:eastAsiaTheme="minorHAnsi" w:hAnsiTheme="minorHAnsi" w:cstheme="minorHAnsi"/>
          <w:sz w:val="20"/>
          <w:szCs w:val="20"/>
          <w:lang w:eastAsia="en-US"/>
        </w:rPr>
        <w:t>projeli 29 zemí v rámci Evropy, Asie a Ameriky</w:t>
      </w:r>
      <w:r>
        <w:rPr>
          <w:rFonts w:asciiTheme="minorHAnsi" w:eastAsiaTheme="minorHAnsi" w:hAnsiTheme="minorHAnsi" w:cstheme="minorHAnsi"/>
          <w:sz w:val="20"/>
          <w:szCs w:val="20"/>
          <w:lang w:eastAsia="en-US"/>
        </w:rPr>
        <w:t xml:space="preserve">. </w:t>
      </w:r>
    </w:p>
    <w:p w:rsidR="00CD55A2" w:rsidRDefault="00CD55A2" w:rsidP="00CD55A2">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CD55A2" w:rsidRDefault="00CD55A2" w:rsidP="00CD55A2">
      <w:pPr>
        <w:spacing w:after="0" w:line="240" w:lineRule="auto"/>
        <w:jc w:val="both"/>
        <w:rPr>
          <w:rFonts w:cstheme="minorHAnsi"/>
          <w:sz w:val="20"/>
          <w:szCs w:val="20"/>
        </w:rPr>
      </w:pPr>
      <w:r>
        <w:rPr>
          <w:rFonts w:cstheme="minorHAnsi"/>
          <w:b/>
          <w:noProof/>
          <w:sz w:val="20"/>
          <w:szCs w:val="20"/>
          <w:lang w:eastAsia="cs-CZ"/>
        </w:rPr>
        <w:drawing>
          <wp:anchor distT="0" distB="0" distL="114300" distR="114300" simplePos="0" relativeHeight="252106752" behindDoc="1" locked="0" layoutInCell="1" allowOverlap="1" wp14:anchorId="36D6F4F0" wp14:editId="6F7F7E64">
            <wp:simplePos x="0" y="0"/>
            <wp:positionH relativeFrom="column">
              <wp:posOffset>1457960</wp:posOffset>
            </wp:positionH>
            <wp:positionV relativeFrom="paragraph">
              <wp:posOffset>27305</wp:posOffset>
            </wp:positionV>
            <wp:extent cx="2922905" cy="1952625"/>
            <wp:effectExtent l="0" t="0" r="0" b="9525"/>
            <wp:wrapTight wrapText="bothSides">
              <wp:wrapPolygon edited="0">
                <wp:start x="0" y="0"/>
                <wp:lineTo x="0" y="21495"/>
                <wp:lineTo x="21398" y="21495"/>
                <wp:lineTo x="21398" y="0"/>
                <wp:lineTo x="0" y="0"/>
              </wp:wrapPolygon>
            </wp:wrapTight>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sviceni_dilnick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2905" cy="19526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0"/>
          <w:szCs w:val="20"/>
        </w:rPr>
        <w:t xml:space="preserve">V podvečer </w:t>
      </w:r>
      <w:r w:rsidRPr="008466C3">
        <w:rPr>
          <w:rFonts w:cstheme="minorHAnsi"/>
          <w:b/>
          <w:sz w:val="20"/>
          <w:szCs w:val="20"/>
        </w:rPr>
        <w:t>30. listopadu</w:t>
      </w:r>
      <w:r w:rsidRPr="0058730F">
        <w:rPr>
          <w:rFonts w:cstheme="minorHAnsi"/>
          <w:b/>
          <w:sz w:val="20"/>
          <w:szCs w:val="20"/>
        </w:rPr>
        <w:t xml:space="preserve"> </w:t>
      </w:r>
      <w:r w:rsidRPr="0058730F">
        <w:rPr>
          <w:rFonts w:cstheme="minorHAnsi"/>
          <w:sz w:val="20"/>
          <w:szCs w:val="20"/>
        </w:rPr>
        <w:t>se uskutečnilo tradiční</w:t>
      </w:r>
      <w:r>
        <w:rPr>
          <w:rFonts w:cstheme="minorHAnsi"/>
          <w:b/>
          <w:sz w:val="20"/>
          <w:szCs w:val="20"/>
        </w:rPr>
        <w:t xml:space="preserve"> „</w:t>
      </w:r>
      <w:r w:rsidRPr="0058730F">
        <w:rPr>
          <w:rFonts w:cstheme="minorHAnsi"/>
          <w:b/>
          <w:sz w:val="20"/>
          <w:szCs w:val="20"/>
        </w:rPr>
        <w:t>Slavnostní rozsvícení vánočného stromku</w:t>
      </w:r>
      <w:r>
        <w:rPr>
          <w:rFonts w:cstheme="minorHAnsi"/>
          <w:b/>
          <w:sz w:val="20"/>
          <w:szCs w:val="20"/>
        </w:rPr>
        <w:t>“</w:t>
      </w:r>
      <w:r>
        <w:rPr>
          <w:rFonts w:cstheme="minorHAnsi"/>
          <w:sz w:val="20"/>
          <w:szCs w:val="20"/>
        </w:rPr>
        <w:t xml:space="preserve"> N</w:t>
      </w:r>
      <w:r w:rsidRPr="0058730F">
        <w:rPr>
          <w:rFonts w:cstheme="minorHAnsi"/>
          <w:sz w:val="20"/>
          <w:szCs w:val="20"/>
        </w:rPr>
        <w:t xml:space="preserve">a první adventní neděli se krásně rozsvítily lipské </w:t>
      </w:r>
      <w:proofErr w:type="spellStart"/>
      <w:r w:rsidRPr="0058730F">
        <w:rPr>
          <w:rFonts w:cstheme="minorHAnsi"/>
          <w:sz w:val="20"/>
          <w:szCs w:val="20"/>
        </w:rPr>
        <w:t>tůje</w:t>
      </w:r>
      <w:proofErr w:type="spellEnd"/>
      <w:r w:rsidRPr="0058730F">
        <w:rPr>
          <w:rFonts w:cstheme="minorHAnsi"/>
          <w:sz w:val="20"/>
          <w:szCs w:val="20"/>
        </w:rPr>
        <w:t xml:space="preserve"> a </w:t>
      </w:r>
      <w:r>
        <w:rPr>
          <w:rFonts w:cstheme="minorHAnsi"/>
          <w:sz w:val="20"/>
          <w:szCs w:val="20"/>
        </w:rPr>
        <w:t>lípy u obecního úřadu. P</w:t>
      </w:r>
      <w:r w:rsidRPr="0058730F">
        <w:rPr>
          <w:rFonts w:cstheme="minorHAnsi"/>
          <w:sz w:val="20"/>
          <w:szCs w:val="20"/>
        </w:rPr>
        <w:t>ro děti bylo připraveno peklo</w:t>
      </w:r>
      <w:r>
        <w:rPr>
          <w:rFonts w:cstheme="minorHAnsi"/>
          <w:sz w:val="20"/>
          <w:szCs w:val="20"/>
        </w:rPr>
        <w:t>,</w:t>
      </w:r>
      <w:r w:rsidRPr="0058730F">
        <w:rPr>
          <w:rFonts w:cstheme="minorHAnsi"/>
          <w:sz w:val="20"/>
          <w:szCs w:val="20"/>
        </w:rPr>
        <w:t xml:space="preserve"> </w:t>
      </w:r>
      <w:r>
        <w:rPr>
          <w:rFonts w:cstheme="minorHAnsi"/>
          <w:sz w:val="20"/>
          <w:szCs w:val="20"/>
        </w:rPr>
        <w:t>kde čertovská cháska trošku postrašila děti. Za odměnu pak děti mohly dojít do nebe, kde na ně čekal s malým dárkem Mikuláš a anděl. Venku si mohli návštěvníci pochutnat na cukroví a klobásách a ti starší se také zahřát výborným svařákem nebo punčem. Děkujeme všem, kteří se s námi podělili o vánoční cukroví a pomohli tak navodit vánoční atmosféru. K poslechu hrála koledy již tradičně kapela Rebelka.</w:t>
      </w:r>
      <w:r w:rsidRPr="00E37244">
        <w:rPr>
          <w:rFonts w:cstheme="minorHAnsi"/>
          <w:sz w:val="20"/>
          <w:szCs w:val="20"/>
        </w:rPr>
        <w:t xml:space="preserve"> </w:t>
      </w:r>
      <w:r>
        <w:rPr>
          <w:rFonts w:cstheme="minorHAnsi"/>
          <w:sz w:val="20"/>
          <w:szCs w:val="20"/>
        </w:rPr>
        <w:t>Slámový betlém bude otevřen až do konce roku.</w:t>
      </w:r>
    </w:p>
    <w:p w:rsidR="00CD55A2" w:rsidRDefault="00CD55A2" w:rsidP="00CD55A2">
      <w:pPr>
        <w:spacing w:after="0" w:line="240" w:lineRule="auto"/>
        <w:jc w:val="both"/>
        <w:rPr>
          <w:rFonts w:cstheme="minorHAnsi"/>
          <w:b/>
          <w:sz w:val="20"/>
          <w:szCs w:val="20"/>
        </w:rPr>
      </w:pPr>
      <w:r>
        <w:rPr>
          <w:rFonts w:cstheme="minorHAnsi"/>
          <w:b/>
          <w:noProof/>
          <w:sz w:val="20"/>
          <w:szCs w:val="20"/>
          <w:lang w:eastAsia="cs-CZ"/>
        </w:rPr>
        <w:lastRenderedPageBreak/>
        <w:drawing>
          <wp:anchor distT="0" distB="0" distL="114300" distR="114300" simplePos="0" relativeHeight="252107776" behindDoc="1" locked="0" layoutInCell="1" allowOverlap="1" wp14:anchorId="0920AF0E" wp14:editId="45E84EC7">
            <wp:simplePos x="0" y="0"/>
            <wp:positionH relativeFrom="column">
              <wp:posOffset>-158115</wp:posOffset>
            </wp:positionH>
            <wp:positionV relativeFrom="paragraph">
              <wp:posOffset>-133350</wp:posOffset>
            </wp:positionV>
            <wp:extent cx="4538980" cy="3028950"/>
            <wp:effectExtent l="0" t="0" r="0" b="0"/>
            <wp:wrapTight wrapText="bothSides">
              <wp:wrapPolygon edited="0">
                <wp:start x="0" y="0"/>
                <wp:lineTo x="0" y="21464"/>
                <wp:lineTo x="21485" y="21464"/>
                <wp:lineTo x="21485" y="0"/>
                <wp:lineTo x="0" y="0"/>
              </wp:wrapPolygon>
            </wp:wrapTight>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sviceni_kapel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38980" cy="3028950"/>
                    </a:xfrm>
                    <a:prstGeom prst="rect">
                      <a:avLst/>
                    </a:prstGeom>
                  </pic:spPr>
                </pic:pic>
              </a:graphicData>
            </a:graphic>
            <wp14:sizeRelH relativeFrom="page">
              <wp14:pctWidth>0</wp14:pctWidth>
            </wp14:sizeRelH>
            <wp14:sizeRelV relativeFrom="page">
              <wp14:pctHeight>0</wp14:pctHeight>
            </wp14:sizeRelV>
          </wp:anchor>
        </w:drawing>
      </w:r>
    </w:p>
    <w:p w:rsidR="00CD55A2" w:rsidRPr="00545A26" w:rsidRDefault="00CD55A2" w:rsidP="00CD55A2">
      <w:pPr>
        <w:spacing w:after="0" w:line="240" w:lineRule="auto"/>
        <w:jc w:val="both"/>
        <w:rPr>
          <w:rFonts w:cstheme="minorHAnsi"/>
          <w:b/>
          <w:sz w:val="20"/>
          <w:szCs w:val="20"/>
        </w:rPr>
      </w:pPr>
      <w:r>
        <w:rPr>
          <w:b/>
          <w:noProof/>
          <w:sz w:val="28"/>
          <w:szCs w:val="28"/>
          <w:lang w:eastAsia="cs-CZ"/>
        </w:rPr>
        <w:drawing>
          <wp:anchor distT="0" distB="0" distL="114300" distR="114300" simplePos="0" relativeHeight="252108800" behindDoc="0" locked="0" layoutInCell="1" allowOverlap="1" wp14:anchorId="7C2305F3" wp14:editId="66A83D6D">
            <wp:simplePos x="0" y="0"/>
            <wp:positionH relativeFrom="margin">
              <wp:posOffset>-166370</wp:posOffset>
            </wp:positionH>
            <wp:positionV relativeFrom="margin">
              <wp:posOffset>3324225</wp:posOffset>
            </wp:positionV>
            <wp:extent cx="4620260" cy="3086100"/>
            <wp:effectExtent l="0" t="0" r="8890" b="0"/>
            <wp:wrapSquare wrapText="bothSides"/>
            <wp:docPr id="90" name="Obrázek 90" descr="C:\Users\poplatky\Documents\Lipské listy\2019\prosinec\Rozsviceni_Mik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oplatky\Documents\Lipské listy\2019\prosinec\Rozsviceni_Mikuka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026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 xml:space="preserve"> </w:t>
      </w:r>
    </w:p>
    <w:p w:rsidR="001612A3" w:rsidRDefault="001612A3" w:rsidP="001612A3">
      <w:pPr>
        <w:spacing w:after="0"/>
        <w:rPr>
          <w:rFonts w:cstheme="minorHAnsi"/>
          <w:szCs w:val="24"/>
        </w:rPr>
      </w:pPr>
    </w:p>
    <w:p w:rsidR="00CD55A2" w:rsidRPr="009758B4" w:rsidRDefault="00CD55A2" w:rsidP="00CD55A2">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sidRPr="00B20149">
        <w:rPr>
          <w:rFonts w:asciiTheme="minorHAnsi" w:eastAsiaTheme="minorHAnsi" w:hAnsiTheme="minorHAnsi" w:cstheme="minorHAnsi"/>
          <w:b/>
          <w:sz w:val="20"/>
          <w:szCs w:val="20"/>
          <w:lang w:eastAsia="en-US"/>
        </w:rPr>
        <w:lastRenderedPageBreak/>
        <w:t xml:space="preserve">6. prosince </w:t>
      </w:r>
      <w:r w:rsidRPr="00B20149">
        <w:rPr>
          <w:rFonts w:asciiTheme="minorHAnsi" w:eastAsiaTheme="minorHAnsi" w:hAnsiTheme="minorHAnsi" w:cstheme="minorHAnsi"/>
          <w:sz w:val="20"/>
          <w:szCs w:val="20"/>
          <w:lang w:eastAsia="en-US"/>
        </w:rPr>
        <w:t>vyrazil</w:t>
      </w:r>
      <w:r>
        <w:rPr>
          <w:rFonts w:asciiTheme="minorHAnsi" w:eastAsiaTheme="minorHAnsi" w:hAnsiTheme="minorHAnsi" w:cstheme="minorHAnsi"/>
          <w:sz w:val="20"/>
          <w:szCs w:val="20"/>
          <w:lang w:eastAsia="en-US"/>
        </w:rPr>
        <w:t>y</w:t>
      </w:r>
      <w:r w:rsidRPr="00B20149">
        <w:rPr>
          <w:rFonts w:asciiTheme="minorHAnsi" w:eastAsiaTheme="minorHAnsi" w:hAnsiTheme="minorHAnsi" w:cstheme="minorHAnsi"/>
          <w:sz w:val="20"/>
          <w:szCs w:val="20"/>
          <w:lang w:eastAsia="en-US"/>
        </w:rPr>
        <w:t xml:space="preserve"> z Lípy </w:t>
      </w:r>
      <w:r>
        <w:rPr>
          <w:rFonts w:asciiTheme="minorHAnsi" w:eastAsiaTheme="minorHAnsi" w:hAnsiTheme="minorHAnsi" w:cstheme="minorHAnsi"/>
          <w:sz w:val="20"/>
          <w:szCs w:val="20"/>
          <w:lang w:eastAsia="en-US"/>
        </w:rPr>
        <w:t xml:space="preserve">dva autobusy </w:t>
      </w:r>
      <w:r w:rsidRPr="00B20149">
        <w:rPr>
          <w:rFonts w:asciiTheme="minorHAnsi" w:eastAsiaTheme="minorHAnsi" w:hAnsiTheme="minorHAnsi" w:cstheme="minorHAnsi"/>
          <w:sz w:val="20"/>
          <w:szCs w:val="20"/>
          <w:lang w:eastAsia="en-US"/>
        </w:rPr>
        <w:t xml:space="preserve">na Prahu do </w:t>
      </w:r>
      <w:r w:rsidRPr="00B20149">
        <w:rPr>
          <w:rFonts w:asciiTheme="minorHAnsi" w:eastAsiaTheme="minorHAnsi" w:hAnsiTheme="minorHAnsi" w:cstheme="minorHAnsi"/>
          <w:b/>
          <w:sz w:val="20"/>
          <w:szCs w:val="20"/>
          <w:lang w:eastAsia="en-US"/>
        </w:rPr>
        <w:t>divadla Semafor</w:t>
      </w:r>
      <w:r>
        <w:rPr>
          <w:rFonts w:asciiTheme="minorHAnsi" w:eastAsiaTheme="minorHAnsi" w:hAnsiTheme="minorHAnsi" w:cstheme="minorHAnsi"/>
          <w:b/>
          <w:sz w:val="20"/>
          <w:szCs w:val="20"/>
          <w:lang w:eastAsia="en-US"/>
        </w:rPr>
        <w:t xml:space="preserve"> na „</w:t>
      </w:r>
      <w:proofErr w:type="spellStart"/>
      <w:r>
        <w:rPr>
          <w:rFonts w:asciiTheme="minorHAnsi" w:eastAsiaTheme="minorHAnsi" w:hAnsiTheme="minorHAnsi" w:cstheme="minorHAnsi"/>
          <w:b/>
          <w:sz w:val="20"/>
          <w:szCs w:val="20"/>
          <w:lang w:eastAsia="en-US"/>
        </w:rPr>
        <w:t>Čochtanův</w:t>
      </w:r>
      <w:proofErr w:type="spellEnd"/>
      <w:r>
        <w:rPr>
          <w:rFonts w:asciiTheme="minorHAnsi" w:eastAsiaTheme="minorHAnsi" w:hAnsiTheme="minorHAnsi" w:cstheme="minorHAnsi"/>
          <w:b/>
          <w:sz w:val="20"/>
          <w:szCs w:val="20"/>
          <w:lang w:eastAsia="en-US"/>
        </w:rPr>
        <w:t xml:space="preserve"> divotvorný hrnec“. </w:t>
      </w:r>
      <w:r w:rsidRPr="009758B4">
        <w:rPr>
          <w:rFonts w:asciiTheme="minorHAnsi" w:eastAsiaTheme="minorHAnsi" w:hAnsiTheme="minorHAnsi" w:cstheme="minorHAnsi"/>
          <w:sz w:val="20"/>
          <w:szCs w:val="20"/>
          <w:lang w:eastAsia="en-US"/>
        </w:rPr>
        <w:t>Vzhledem k tomu, že nás jelo 100</w:t>
      </w:r>
      <w:r>
        <w:rPr>
          <w:rFonts w:asciiTheme="minorHAnsi" w:eastAsiaTheme="minorHAnsi" w:hAnsiTheme="minorHAnsi" w:cstheme="minorHAnsi"/>
          <w:sz w:val="20"/>
          <w:szCs w:val="20"/>
          <w:lang w:eastAsia="en-US"/>
        </w:rPr>
        <w:t xml:space="preserve"> a divadlo je poměrně malé (kapacita 184)</w:t>
      </w:r>
      <w:r w:rsidRPr="009758B4">
        <w:rPr>
          <w:rFonts w:asciiTheme="minorHAnsi" w:eastAsiaTheme="minorHAnsi" w:hAnsiTheme="minorHAnsi" w:cstheme="minorHAnsi"/>
          <w:sz w:val="20"/>
          <w:szCs w:val="20"/>
          <w:lang w:eastAsia="en-US"/>
        </w:rPr>
        <w:t>, tak jsme tvořili víc jak polovinu diváků. Představení bylo složeno ze scének</w:t>
      </w:r>
      <w:r w:rsidRPr="004B437E">
        <w:rPr>
          <w:rFonts w:asciiTheme="minorHAnsi" w:eastAsiaTheme="minorHAnsi" w:hAnsiTheme="minorHAnsi" w:cstheme="minorHAnsi"/>
          <w:sz w:val="20"/>
          <w:szCs w:val="20"/>
          <w:lang w:eastAsia="en-US"/>
        </w:rPr>
        <w:t>, z písniček a z povíd</w:t>
      </w:r>
      <w:r>
        <w:rPr>
          <w:rFonts w:asciiTheme="minorHAnsi" w:eastAsiaTheme="minorHAnsi" w:hAnsiTheme="minorHAnsi" w:cstheme="minorHAnsi"/>
          <w:sz w:val="20"/>
          <w:szCs w:val="20"/>
          <w:lang w:eastAsia="en-US"/>
        </w:rPr>
        <w:t>ání o muzikálu Divotvorný hrnec</w:t>
      </w:r>
      <w:r w:rsidRPr="004B437E">
        <w:rPr>
          <w:rFonts w:asciiTheme="minorHAnsi" w:eastAsiaTheme="minorHAnsi" w:hAnsiTheme="minorHAnsi" w:cstheme="minorHAnsi"/>
          <w:sz w:val="20"/>
          <w:szCs w:val="20"/>
          <w:lang w:eastAsia="en-US"/>
        </w:rPr>
        <w:t xml:space="preserve">, které připomíná první broadwayský muzikál, který Voskovec a Werich přivezli roku 1947 do Evropy, výtečně ho přeložili a upravili, a Jan Werich tu skvěle sehrál roli vodníka Čochtana ze Zlaté stoky u Třeboně. V roce 2015 tuto komedii upravil po </w:t>
      </w:r>
      <w:proofErr w:type="spellStart"/>
      <w:r w:rsidRPr="004B437E">
        <w:rPr>
          <w:rFonts w:asciiTheme="minorHAnsi" w:eastAsiaTheme="minorHAnsi" w:hAnsiTheme="minorHAnsi" w:cstheme="minorHAnsi"/>
          <w:sz w:val="20"/>
          <w:szCs w:val="20"/>
          <w:lang w:eastAsia="en-US"/>
        </w:rPr>
        <w:t>semaforsku</w:t>
      </w:r>
      <w:proofErr w:type="spellEnd"/>
      <w:r w:rsidRPr="004B437E">
        <w:rPr>
          <w:rFonts w:asciiTheme="minorHAnsi" w:eastAsiaTheme="minorHAnsi" w:hAnsiTheme="minorHAnsi" w:cstheme="minorHAnsi"/>
          <w:sz w:val="20"/>
          <w:szCs w:val="20"/>
          <w:lang w:eastAsia="en-US"/>
        </w:rPr>
        <w:t xml:space="preserve"> pamětník Jiří Suchý a proložil ho vzpomínáním na dobu jejího prvního uvedení a na osobnost Jana Wericha. Spolu s Jitkou Molavcovou s</w:t>
      </w:r>
      <w:r>
        <w:rPr>
          <w:rFonts w:asciiTheme="minorHAnsi" w:eastAsiaTheme="minorHAnsi" w:hAnsiTheme="minorHAnsi" w:cstheme="minorHAnsi"/>
          <w:sz w:val="20"/>
          <w:szCs w:val="20"/>
          <w:lang w:eastAsia="en-US"/>
        </w:rPr>
        <w:t>e ujali rolí Čochtana a Belindy. Ve hře se v dalších hlavních rolích představili Michal</w:t>
      </w:r>
      <w:r w:rsidRPr="004B437E">
        <w:rPr>
          <w:rFonts w:asciiTheme="minorHAnsi" w:eastAsiaTheme="minorHAnsi" w:hAnsiTheme="minorHAnsi" w:cstheme="minorHAnsi"/>
          <w:sz w:val="20"/>
          <w:szCs w:val="20"/>
          <w:lang w:eastAsia="en-US"/>
        </w:rPr>
        <w:t xml:space="preserve"> Malátn</w:t>
      </w:r>
      <w:r>
        <w:rPr>
          <w:rFonts w:asciiTheme="minorHAnsi" w:eastAsiaTheme="minorHAnsi" w:hAnsiTheme="minorHAnsi" w:cstheme="minorHAnsi"/>
          <w:sz w:val="20"/>
          <w:szCs w:val="20"/>
          <w:lang w:eastAsia="en-US"/>
        </w:rPr>
        <w:t xml:space="preserve">ý, Vlastimil </w:t>
      </w:r>
      <w:proofErr w:type="spellStart"/>
      <w:r>
        <w:rPr>
          <w:rFonts w:asciiTheme="minorHAnsi" w:eastAsiaTheme="minorHAnsi" w:hAnsiTheme="minorHAnsi" w:cstheme="minorHAnsi"/>
          <w:sz w:val="20"/>
          <w:szCs w:val="20"/>
          <w:lang w:eastAsia="en-US"/>
        </w:rPr>
        <w:t>Harapes</w:t>
      </w:r>
      <w:proofErr w:type="spellEnd"/>
      <w:r w:rsidRPr="004B437E">
        <w:rPr>
          <w:rFonts w:asciiTheme="minorHAnsi" w:eastAsiaTheme="minorHAnsi" w:hAnsiTheme="minorHAnsi" w:cstheme="minorHAnsi"/>
          <w:sz w:val="20"/>
          <w:szCs w:val="20"/>
          <w:lang w:eastAsia="en-US"/>
        </w:rPr>
        <w:t>, Jiří</w:t>
      </w:r>
      <w:r>
        <w:rPr>
          <w:rFonts w:asciiTheme="minorHAnsi" w:eastAsiaTheme="minorHAnsi" w:hAnsiTheme="minorHAnsi" w:cstheme="minorHAnsi"/>
          <w:sz w:val="20"/>
          <w:szCs w:val="20"/>
          <w:lang w:eastAsia="en-US"/>
        </w:rPr>
        <w:t xml:space="preserve"> Štědroň a Lucie </w:t>
      </w:r>
      <w:r w:rsidRPr="004B437E">
        <w:rPr>
          <w:rFonts w:asciiTheme="minorHAnsi" w:eastAsiaTheme="minorHAnsi" w:hAnsiTheme="minorHAnsi" w:cstheme="minorHAnsi"/>
          <w:sz w:val="20"/>
          <w:szCs w:val="20"/>
          <w:lang w:eastAsia="en-US"/>
        </w:rPr>
        <w:t>Černíkov</w:t>
      </w:r>
      <w:r>
        <w:rPr>
          <w:rFonts w:asciiTheme="minorHAnsi" w:eastAsiaTheme="minorHAnsi" w:hAnsiTheme="minorHAnsi" w:cstheme="minorHAnsi"/>
          <w:sz w:val="20"/>
          <w:szCs w:val="20"/>
          <w:lang w:eastAsia="en-US"/>
        </w:rPr>
        <w:t xml:space="preserve">á. </w:t>
      </w:r>
      <w:r w:rsidRPr="009758B4">
        <w:rPr>
          <w:rFonts w:asciiTheme="minorHAnsi" w:eastAsiaTheme="minorHAnsi" w:hAnsiTheme="minorHAnsi" w:cstheme="minorHAnsi"/>
          <w:sz w:val="20"/>
          <w:szCs w:val="20"/>
          <w:lang w:eastAsia="en-US"/>
        </w:rPr>
        <w:t>Je</w:t>
      </w:r>
      <w:r>
        <w:rPr>
          <w:rFonts w:asciiTheme="minorHAnsi" w:eastAsiaTheme="minorHAnsi" w:hAnsiTheme="minorHAnsi" w:cstheme="minorHAnsi"/>
          <w:b/>
          <w:sz w:val="20"/>
          <w:szCs w:val="20"/>
          <w:lang w:eastAsia="en-US"/>
        </w:rPr>
        <w:t xml:space="preserve"> </w:t>
      </w:r>
      <w:r w:rsidRPr="009758B4">
        <w:rPr>
          <w:rFonts w:asciiTheme="minorHAnsi" w:eastAsiaTheme="minorHAnsi" w:hAnsiTheme="minorHAnsi" w:cstheme="minorHAnsi"/>
          <w:sz w:val="20"/>
          <w:szCs w:val="20"/>
          <w:lang w:eastAsia="en-US"/>
        </w:rPr>
        <w:t xml:space="preserve">úžasné, co Jiří Suchý ve věku 88 let na jevišti předvádí. Všichni jsme se skvěle bavili.   </w:t>
      </w:r>
    </w:p>
    <w:p w:rsidR="00CD55A2" w:rsidRPr="00E607A0" w:rsidRDefault="00CD55A2" w:rsidP="00CD55A2">
      <w:pPr>
        <w:pStyle w:val="Zpat"/>
        <w:tabs>
          <w:tab w:val="clear" w:pos="4536"/>
          <w:tab w:val="clear" w:pos="9072"/>
        </w:tabs>
        <w:spacing w:after="160" w:line="259" w:lineRule="auto"/>
        <w:contextualSpacing/>
        <w:rPr>
          <w:rFonts w:asciiTheme="minorHAnsi" w:eastAsiaTheme="minorHAnsi" w:hAnsiTheme="minorHAnsi" w:cstheme="minorHAnsi"/>
          <w:b/>
          <w:sz w:val="10"/>
          <w:szCs w:val="10"/>
          <w:lang w:eastAsia="en-US"/>
        </w:rPr>
      </w:pPr>
    </w:p>
    <w:p w:rsidR="00CD55A2" w:rsidRDefault="00CD55A2" w:rsidP="00CD55A2">
      <w:pPr>
        <w:pStyle w:val="Zpat"/>
        <w:tabs>
          <w:tab w:val="clear" w:pos="4536"/>
          <w:tab w:val="clear" w:pos="9072"/>
          <w:tab w:val="left" w:pos="709"/>
        </w:tabs>
        <w:spacing w:after="160" w:line="259" w:lineRule="auto"/>
        <w:ind w:left="709"/>
        <w:contextualSpacing/>
        <w:rPr>
          <w:rFonts w:asciiTheme="minorHAnsi" w:eastAsiaTheme="minorHAnsi" w:hAnsiTheme="minorHAnsi" w:cstheme="minorHAnsi"/>
          <w:b/>
          <w:sz w:val="20"/>
          <w:szCs w:val="20"/>
          <w:u w:val="single"/>
          <w:lang w:eastAsia="en-US"/>
        </w:rPr>
      </w:pPr>
    </w:p>
    <w:p w:rsidR="00CD55A2" w:rsidRDefault="00CD55A2" w:rsidP="00CD55A2">
      <w:pPr>
        <w:pStyle w:val="Zpat"/>
        <w:tabs>
          <w:tab w:val="clear" w:pos="4536"/>
          <w:tab w:val="clear" w:pos="9072"/>
        </w:tabs>
        <w:spacing w:after="160" w:line="259" w:lineRule="auto"/>
        <w:contextualSpacing/>
        <w:jc w:val="both"/>
        <w:rPr>
          <w:rFonts w:asciiTheme="minorHAnsi" w:hAnsiTheme="minorHAnsi" w:cstheme="minorHAnsi"/>
          <w:b/>
          <w:sz w:val="42"/>
          <w:szCs w:val="42"/>
        </w:rPr>
      </w:pPr>
      <w:r>
        <w:rPr>
          <w:rFonts w:asciiTheme="minorHAnsi" w:eastAsiaTheme="minorHAnsi" w:hAnsiTheme="minorHAnsi" w:cstheme="minorHAnsi"/>
          <w:b/>
          <w:noProof/>
          <w:sz w:val="20"/>
          <w:szCs w:val="20"/>
        </w:rPr>
        <w:drawing>
          <wp:anchor distT="0" distB="0" distL="114300" distR="114300" simplePos="0" relativeHeight="252113920" behindDoc="1" locked="0" layoutInCell="1" allowOverlap="1" wp14:anchorId="5FA3313C" wp14:editId="12A4AA2F">
            <wp:simplePos x="0" y="0"/>
            <wp:positionH relativeFrom="column">
              <wp:posOffset>3219450</wp:posOffset>
            </wp:positionH>
            <wp:positionV relativeFrom="paragraph">
              <wp:posOffset>-13335</wp:posOffset>
            </wp:positionV>
            <wp:extent cx="1200150" cy="1120140"/>
            <wp:effectExtent l="0" t="0" r="0" b="3810"/>
            <wp:wrapTight wrapText="bothSides">
              <wp:wrapPolygon edited="0">
                <wp:start x="0" y="0"/>
                <wp:lineTo x="0" y="21306"/>
                <wp:lineTo x="21257" y="21306"/>
                <wp:lineTo x="21257" y="0"/>
                <wp:lineTo x="0" y="0"/>
              </wp:wrapPolygon>
            </wp:wrapTight>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1120140"/>
                    </a:xfrm>
                    <a:prstGeom prst="rect">
                      <a:avLst/>
                    </a:prstGeom>
                    <a:noFill/>
                  </pic:spPr>
                </pic:pic>
              </a:graphicData>
            </a:graphic>
            <wp14:sizeRelH relativeFrom="page">
              <wp14:pctWidth>0</wp14:pctWidth>
            </wp14:sizeRelH>
            <wp14:sizeRelV relativeFrom="page">
              <wp14:pctHeight>0</wp14:pctHeight>
            </wp14:sizeRelV>
          </wp:anchor>
        </w:drawing>
      </w:r>
      <w:r w:rsidRPr="0072399E">
        <w:rPr>
          <w:rFonts w:asciiTheme="minorHAnsi" w:hAnsiTheme="minorHAnsi" w:cstheme="minorHAnsi"/>
          <w:b/>
          <w:sz w:val="42"/>
          <w:szCs w:val="42"/>
        </w:rPr>
        <w:t xml:space="preserve">Pozvánka </w:t>
      </w:r>
      <w:r>
        <w:rPr>
          <w:rFonts w:asciiTheme="minorHAnsi" w:hAnsiTheme="minorHAnsi" w:cstheme="minorHAnsi"/>
          <w:b/>
          <w:sz w:val="42"/>
          <w:szCs w:val="42"/>
        </w:rPr>
        <w:t>adventní akce:</w:t>
      </w:r>
      <w:r w:rsidRPr="006B2E46">
        <w:rPr>
          <w:rFonts w:ascii="Tahoma" w:hAnsi="Tahoma" w:cs="Tahoma"/>
          <w:noProof/>
        </w:rPr>
        <w:t xml:space="preserve"> </w:t>
      </w:r>
      <w:r w:rsidRPr="00E500D8">
        <w:rPr>
          <w:rFonts w:ascii="Tahoma" w:hAnsi="Tahoma" w:cs="Tahoma"/>
          <w:noProof/>
        </w:rPr>
        <w:drawing>
          <wp:anchor distT="0" distB="0" distL="114300" distR="114300" simplePos="0" relativeHeight="252112896" behindDoc="1" locked="0" layoutInCell="1" allowOverlap="1" wp14:anchorId="52218951" wp14:editId="6B9DC3C3">
            <wp:simplePos x="0" y="0"/>
            <wp:positionH relativeFrom="column">
              <wp:posOffset>9037955</wp:posOffset>
            </wp:positionH>
            <wp:positionV relativeFrom="paragraph">
              <wp:posOffset>1280160</wp:posOffset>
            </wp:positionV>
            <wp:extent cx="1499235" cy="1399540"/>
            <wp:effectExtent l="0" t="0" r="5715" b="0"/>
            <wp:wrapNone/>
            <wp:docPr id="128" name="obrázek 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visející obráze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923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0D8">
        <w:rPr>
          <w:rFonts w:ascii="Tahoma" w:hAnsi="Tahoma" w:cs="Tahoma"/>
          <w:noProof/>
        </w:rPr>
        <w:drawing>
          <wp:anchor distT="0" distB="0" distL="114300" distR="114300" simplePos="0" relativeHeight="252111872" behindDoc="1" locked="0" layoutInCell="1" allowOverlap="1" wp14:anchorId="1E6BF9CA" wp14:editId="2F5A8E14">
            <wp:simplePos x="0" y="0"/>
            <wp:positionH relativeFrom="column">
              <wp:posOffset>8885555</wp:posOffset>
            </wp:positionH>
            <wp:positionV relativeFrom="paragraph">
              <wp:posOffset>1127760</wp:posOffset>
            </wp:positionV>
            <wp:extent cx="1499235" cy="1399540"/>
            <wp:effectExtent l="0" t="0" r="5715" b="0"/>
            <wp:wrapNone/>
            <wp:docPr id="129" name="obrázek 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visející obráze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9235"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5A2" w:rsidRDefault="00CD55A2" w:rsidP="00CD55A2">
      <w:pPr>
        <w:spacing w:after="0" w:line="240" w:lineRule="auto"/>
        <w:rPr>
          <w:rFonts w:cstheme="minorHAnsi"/>
          <w:b/>
          <w:sz w:val="20"/>
          <w:szCs w:val="20"/>
        </w:rPr>
      </w:pPr>
      <w:r w:rsidRPr="006B2E46">
        <w:rPr>
          <w:rFonts w:cstheme="minorHAnsi"/>
          <w:b/>
          <w:sz w:val="20"/>
          <w:szCs w:val="20"/>
        </w:rPr>
        <w:t xml:space="preserve">22. </w:t>
      </w:r>
      <w:r>
        <w:rPr>
          <w:rFonts w:cstheme="minorHAnsi"/>
          <w:b/>
          <w:sz w:val="20"/>
          <w:szCs w:val="20"/>
        </w:rPr>
        <w:t xml:space="preserve">12. </w:t>
      </w:r>
      <w:r w:rsidRPr="006B2E46">
        <w:rPr>
          <w:rFonts w:cstheme="minorHAnsi"/>
          <w:b/>
          <w:sz w:val="20"/>
          <w:szCs w:val="20"/>
        </w:rPr>
        <w:t>2019</w:t>
      </w:r>
      <w:r>
        <w:rPr>
          <w:rFonts w:cstheme="minorHAnsi"/>
          <w:b/>
          <w:sz w:val="20"/>
          <w:szCs w:val="20"/>
        </w:rPr>
        <w:t xml:space="preserve"> (Ne) – Rozdávání Betlémského světla. </w:t>
      </w:r>
    </w:p>
    <w:p w:rsidR="00CD55A2" w:rsidRDefault="00CD55A2" w:rsidP="00CD55A2">
      <w:pPr>
        <w:spacing w:after="0" w:line="240" w:lineRule="auto"/>
        <w:rPr>
          <w:rFonts w:cstheme="minorHAnsi"/>
          <w:sz w:val="20"/>
          <w:szCs w:val="20"/>
        </w:rPr>
      </w:pPr>
      <w:r>
        <w:rPr>
          <w:rFonts w:cstheme="minorHAnsi"/>
          <w:b/>
          <w:sz w:val="20"/>
          <w:szCs w:val="20"/>
        </w:rPr>
        <w:t xml:space="preserve">           </w:t>
      </w:r>
      <w:r w:rsidRPr="006B2E46">
        <w:rPr>
          <w:rFonts w:cstheme="minorHAnsi"/>
          <w:sz w:val="20"/>
          <w:szCs w:val="20"/>
        </w:rPr>
        <w:t>Od 17:00 – 18:00 hod u slámového betlém</w:t>
      </w:r>
      <w:r>
        <w:rPr>
          <w:rFonts w:cstheme="minorHAnsi"/>
          <w:sz w:val="20"/>
          <w:szCs w:val="20"/>
        </w:rPr>
        <w:t>a</w:t>
      </w:r>
      <w:r w:rsidRPr="006B2E46">
        <w:rPr>
          <w:rFonts w:cstheme="minorHAnsi"/>
          <w:sz w:val="20"/>
          <w:szCs w:val="20"/>
        </w:rPr>
        <w:t xml:space="preserve"> v Lípě. </w:t>
      </w:r>
    </w:p>
    <w:p w:rsidR="00CD55A2" w:rsidRDefault="00CD55A2" w:rsidP="00CD55A2">
      <w:pPr>
        <w:spacing w:after="0" w:line="240" w:lineRule="auto"/>
        <w:rPr>
          <w:rFonts w:cstheme="minorHAnsi"/>
          <w:b/>
          <w:sz w:val="20"/>
          <w:szCs w:val="20"/>
        </w:rPr>
      </w:pPr>
      <w:r>
        <w:rPr>
          <w:rFonts w:cstheme="minorHAnsi"/>
          <w:sz w:val="20"/>
          <w:szCs w:val="20"/>
        </w:rPr>
        <w:t xml:space="preserve">           </w:t>
      </w:r>
      <w:r w:rsidRPr="006B2E46">
        <w:rPr>
          <w:rFonts w:cstheme="minorHAnsi"/>
          <w:sz w:val="20"/>
          <w:szCs w:val="20"/>
        </w:rPr>
        <w:t xml:space="preserve">Můžete se těšit na koledy a dobrý </w:t>
      </w:r>
      <w:proofErr w:type="spellStart"/>
      <w:r w:rsidRPr="006B2E46">
        <w:rPr>
          <w:rFonts w:cstheme="minorHAnsi"/>
          <w:sz w:val="20"/>
          <w:szCs w:val="20"/>
        </w:rPr>
        <w:t>svařáček</w:t>
      </w:r>
      <w:proofErr w:type="spellEnd"/>
      <w:r w:rsidRPr="006B2E46">
        <w:rPr>
          <w:rFonts w:cstheme="minorHAnsi"/>
          <w:sz w:val="20"/>
          <w:szCs w:val="20"/>
        </w:rPr>
        <w:t>.</w:t>
      </w:r>
      <w:r>
        <w:rPr>
          <w:rFonts w:cstheme="minorHAnsi"/>
          <w:b/>
          <w:sz w:val="20"/>
          <w:szCs w:val="20"/>
        </w:rPr>
        <w:t xml:space="preserve"> </w:t>
      </w:r>
    </w:p>
    <w:p w:rsidR="00CD55A2" w:rsidRPr="005C41D4" w:rsidRDefault="00CD55A2" w:rsidP="00CD55A2">
      <w:pPr>
        <w:spacing w:after="0" w:line="240" w:lineRule="auto"/>
        <w:rPr>
          <w:rFonts w:cstheme="minorHAnsi"/>
          <w:b/>
          <w:sz w:val="10"/>
          <w:szCs w:val="10"/>
        </w:rPr>
      </w:pPr>
    </w:p>
    <w:p w:rsidR="00CD55A2" w:rsidRDefault="00CD55A2" w:rsidP="00CD55A2">
      <w:pPr>
        <w:tabs>
          <w:tab w:val="left" w:pos="708"/>
          <w:tab w:val="center" w:pos="1134"/>
          <w:tab w:val="right" w:pos="9072"/>
        </w:tabs>
        <w:spacing w:after="0" w:line="264" w:lineRule="auto"/>
        <w:rPr>
          <w:rFonts w:cstheme="minorHAnsi"/>
          <w:b/>
          <w:sz w:val="20"/>
          <w:szCs w:val="20"/>
        </w:rPr>
      </w:pPr>
      <w:r w:rsidRPr="0086034B">
        <w:rPr>
          <w:rFonts w:cstheme="minorHAnsi"/>
          <w:b/>
          <w:sz w:val="20"/>
          <w:szCs w:val="20"/>
        </w:rPr>
        <w:t xml:space="preserve">26. 12. 2019 (Čt) – Vánoční turnaj v </w:t>
      </w:r>
      <w:proofErr w:type="gramStart"/>
      <w:r w:rsidRPr="0086034B">
        <w:rPr>
          <w:rFonts w:cstheme="minorHAnsi"/>
          <w:b/>
          <w:sz w:val="20"/>
          <w:szCs w:val="20"/>
        </w:rPr>
        <w:t>Člověče</w:t>
      </w:r>
      <w:proofErr w:type="gramEnd"/>
      <w:r w:rsidRPr="0086034B">
        <w:rPr>
          <w:rFonts w:cstheme="minorHAnsi"/>
          <w:b/>
          <w:sz w:val="20"/>
          <w:szCs w:val="20"/>
        </w:rPr>
        <w:t>, nezlob se</w:t>
      </w:r>
    </w:p>
    <w:p w:rsidR="00CD55A2" w:rsidRDefault="00CD55A2" w:rsidP="00CD55A2">
      <w:pPr>
        <w:tabs>
          <w:tab w:val="left" w:pos="708"/>
          <w:tab w:val="center" w:pos="1134"/>
          <w:tab w:val="right" w:pos="9072"/>
        </w:tabs>
        <w:spacing w:after="0" w:line="264" w:lineRule="auto"/>
        <w:rPr>
          <w:rFonts w:cstheme="minorHAnsi"/>
          <w:sz w:val="20"/>
          <w:szCs w:val="20"/>
        </w:rPr>
      </w:pPr>
      <w:r>
        <w:rPr>
          <w:noProof/>
          <w:lang w:eastAsia="cs-CZ"/>
        </w:rPr>
        <w:drawing>
          <wp:anchor distT="0" distB="0" distL="114300" distR="114300" simplePos="0" relativeHeight="252114944" behindDoc="1" locked="0" layoutInCell="1" allowOverlap="1" wp14:anchorId="40096AFC" wp14:editId="445A1798">
            <wp:simplePos x="0" y="0"/>
            <wp:positionH relativeFrom="column">
              <wp:posOffset>-142875</wp:posOffset>
            </wp:positionH>
            <wp:positionV relativeFrom="paragraph">
              <wp:posOffset>256540</wp:posOffset>
            </wp:positionV>
            <wp:extent cx="325120" cy="367030"/>
            <wp:effectExtent l="0" t="0" r="0" b="0"/>
            <wp:wrapTight wrapText="bothSides">
              <wp:wrapPolygon edited="0">
                <wp:start x="0" y="0"/>
                <wp:lineTo x="0" y="20180"/>
                <wp:lineTo x="20250" y="20180"/>
                <wp:lineTo x="20250" y="0"/>
                <wp:lineTo x="0" y="0"/>
              </wp:wrapPolygon>
            </wp:wrapTight>
            <wp:docPr id="130" name="obrázek 1" descr="Výsledek obrázku pro hrací kostka pro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hrací kostka pro dět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12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0"/>
          <w:szCs w:val="20"/>
          <w:lang w:eastAsia="cs-CZ"/>
        </w:rPr>
        <w:drawing>
          <wp:anchor distT="0" distB="0" distL="114300" distR="114300" simplePos="0" relativeHeight="252116992" behindDoc="1" locked="0" layoutInCell="1" allowOverlap="1" wp14:anchorId="4F47F816" wp14:editId="170543FA">
            <wp:simplePos x="0" y="0"/>
            <wp:positionH relativeFrom="column">
              <wp:posOffset>180975</wp:posOffset>
            </wp:positionH>
            <wp:positionV relativeFrom="paragraph">
              <wp:posOffset>40005</wp:posOffset>
            </wp:positionV>
            <wp:extent cx="578485" cy="580390"/>
            <wp:effectExtent l="0" t="0" r="0" b="0"/>
            <wp:wrapTight wrapText="bothSides">
              <wp:wrapPolygon edited="0">
                <wp:start x="0" y="0"/>
                <wp:lineTo x="0" y="20560"/>
                <wp:lineTo x="20628" y="20560"/>
                <wp:lineTo x="20628" y="0"/>
                <wp:lineTo x="0" y="0"/>
              </wp:wrapPolygon>
            </wp:wrapTight>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485" cy="580390"/>
                    </a:xfrm>
                    <a:prstGeom prst="rect">
                      <a:avLst/>
                    </a:prstGeom>
                    <a:noFill/>
                  </pic:spPr>
                </pic:pic>
              </a:graphicData>
            </a:graphic>
            <wp14:sizeRelH relativeFrom="page">
              <wp14:pctWidth>0</wp14:pctWidth>
            </wp14:sizeRelH>
            <wp14:sizeRelV relativeFrom="page">
              <wp14:pctHeight>0</wp14:pctHeight>
            </wp14:sizeRelV>
          </wp:anchor>
        </w:drawing>
      </w:r>
      <w:r w:rsidRPr="0086034B">
        <w:rPr>
          <w:rFonts w:cstheme="minorHAnsi"/>
          <w:b/>
          <w:sz w:val="20"/>
          <w:szCs w:val="20"/>
        </w:rPr>
        <w:t xml:space="preserve"> </w:t>
      </w:r>
      <w:r w:rsidRPr="005C41D4">
        <w:rPr>
          <w:rFonts w:cstheme="minorHAnsi"/>
          <w:sz w:val="20"/>
          <w:szCs w:val="20"/>
        </w:rPr>
        <w:t>Začínáme v 14:00 hod v Pohostinství Na Růžku v Lípě</w:t>
      </w:r>
      <w:r w:rsidRPr="0086034B">
        <w:rPr>
          <w:rFonts w:cstheme="minorHAnsi"/>
          <w:sz w:val="20"/>
          <w:szCs w:val="20"/>
        </w:rPr>
        <w:t>. Pro účastníky je připraveno dobr</w:t>
      </w:r>
      <w:r>
        <w:rPr>
          <w:rFonts w:cstheme="minorHAnsi"/>
          <w:sz w:val="20"/>
          <w:szCs w:val="20"/>
        </w:rPr>
        <w:t xml:space="preserve">é občerstvení a ceny pro vítěze. </w:t>
      </w:r>
    </w:p>
    <w:p w:rsidR="00CD55A2" w:rsidRPr="0086034B" w:rsidRDefault="00CD55A2" w:rsidP="00CD55A2">
      <w:pPr>
        <w:tabs>
          <w:tab w:val="left" w:pos="708"/>
          <w:tab w:val="center" w:pos="1134"/>
          <w:tab w:val="right" w:pos="9072"/>
        </w:tabs>
        <w:spacing w:after="0" w:line="264" w:lineRule="auto"/>
        <w:rPr>
          <w:rFonts w:cstheme="minorHAnsi"/>
          <w:sz w:val="20"/>
          <w:szCs w:val="20"/>
        </w:rPr>
      </w:pPr>
      <w:r w:rsidRPr="002216B1">
        <w:rPr>
          <w:noProof/>
          <w:lang w:eastAsia="cs-CZ"/>
        </w:rPr>
        <w:drawing>
          <wp:anchor distT="0" distB="0" distL="114300" distR="114300" simplePos="0" relativeHeight="252115968" behindDoc="1" locked="0" layoutInCell="1" allowOverlap="1" wp14:anchorId="400D9B72" wp14:editId="65114525">
            <wp:simplePos x="0" y="0"/>
            <wp:positionH relativeFrom="column">
              <wp:posOffset>6942455</wp:posOffset>
            </wp:positionH>
            <wp:positionV relativeFrom="paragraph">
              <wp:posOffset>3999230</wp:posOffset>
            </wp:positionV>
            <wp:extent cx="2571750" cy="2580640"/>
            <wp:effectExtent l="0" t="0" r="0" b="0"/>
            <wp:wrapNone/>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vicko.jpg"/>
                    <pic:cNvPicPr/>
                  </pic:nvPicPr>
                  <pic:blipFill>
                    <a:blip r:embed="rId42">
                      <a:extLst>
                        <a:ext uri="{28A0092B-C50C-407E-A947-70E740481C1C}">
                          <a14:useLocalDpi xmlns:a14="http://schemas.microsoft.com/office/drawing/2010/main" val="0"/>
                        </a:ext>
                      </a:extLst>
                    </a:blip>
                    <a:stretch>
                      <a:fillRect/>
                    </a:stretch>
                  </pic:blipFill>
                  <pic:spPr>
                    <a:xfrm>
                      <a:off x="0" y="0"/>
                      <a:ext cx="2571750" cy="258064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R</w:t>
      </w:r>
      <w:r w:rsidRPr="0086034B">
        <w:rPr>
          <w:rFonts w:cstheme="minorHAnsi"/>
          <w:sz w:val="20"/>
          <w:szCs w:val="20"/>
        </w:rPr>
        <w:t>egistrace</w:t>
      </w:r>
      <w:r>
        <w:rPr>
          <w:rFonts w:cstheme="minorHAnsi"/>
          <w:sz w:val="20"/>
          <w:szCs w:val="20"/>
        </w:rPr>
        <w:t>:</w:t>
      </w:r>
      <w:r w:rsidRPr="0086034B">
        <w:rPr>
          <w:rFonts w:cstheme="minorHAnsi"/>
          <w:sz w:val="20"/>
          <w:szCs w:val="20"/>
        </w:rPr>
        <w:t xml:space="preserve"> na tel: </w:t>
      </w:r>
      <w:r>
        <w:rPr>
          <w:rFonts w:cstheme="minorHAnsi"/>
          <w:sz w:val="20"/>
          <w:szCs w:val="20"/>
        </w:rPr>
        <w:t>7235910</w:t>
      </w:r>
      <w:r w:rsidRPr="0086034B">
        <w:rPr>
          <w:rFonts w:cstheme="minorHAnsi"/>
          <w:sz w:val="20"/>
          <w:szCs w:val="20"/>
        </w:rPr>
        <w:t>15, </w:t>
      </w:r>
      <w:hyperlink r:id="rId43" w:tgtFrame="_blank" w:history="1">
        <w:r w:rsidRPr="0086034B">
          <w:rPr>
            <w:rFonts w:cstheme="minorHAnsi"/>
            <w:sz w:val="20"/>
            <w:szCs w:val="20"/>
          </w:rPr>
          <w:t>pavelpetr.hb@seznam.cz</w:t>
        </w:r>
      </w:hyperlink>
    </w:p>
    <w:p w:rsidR="00CD55A2" w:rsidRDefault="00CD55A2" w:rsidP="00CD55A2">
      <w:pPr>
        <w:pStyle w:val="Zpat"/>
        <w:tabs>
          <w:tab w:val="clear" w:pos="4536"/>
          <w:tab w:val="clear" w:pos="9072"/>
        </w:tabs>
        <w:spacing w:after="160" w:line="259" w:lineRule="auto"/>
        <w:contextualSpacing/>
        <w:jc w:val="both"/>
        <w:rPr>
          <w:rFonts w:asciiTheme="minorHAnsi" w:eastAsiaTheme="minorHAnsi" w:hAnsiTheme="minorHAnsi" w:cstheme="minorHAnsi"/>
          <w:b/>
          <w:sz w:val="20"/>
          <w:szCs w:val="20"/>
          <w:lang w:eastAsia="en-US"/>
        </w:rPr>
      </w:pPr>
    </w:p>
    <w:p w:rsidR="00CD55A2" w:rsidRDefault="00CD55A2" w:rsidP="00CD55A2">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b/>
          <w:sz w:val="20"/>
          <w:szCs w:val="20"/>
          <w:lang w:eastAsia="en-US"/>
        </w:rPr>
        <w:t xml:space="preserve">29. 12. 2019 (Ne) – Předsilvestrovská vycházka – </w:t>
      </w:r>
      <w:r w:rsidRPr="0086034B">
        <w:rPr>
          <w:rFonts w:asciiTheme="minorHAnsi" w:eastAsiaTheme="minorHAnsi" w:hAnsiTheme="minorHAnsi" w:cstheme="minorHAnsi"/>
          <w:sz w:val="20"/>
          <w:szCs w:val="20"/>
          <w:lang w:eastAsia="en-US"/>
        </w:rPr>
        <w:t>S</w:t>
      </w:r>
      <w:r>
        <w:rPr>
          <w:rFonts w:asciiTheme="minorHAnsi" w:eastAsiaTheme="minorHAnsi" w:hAnsiTheme="minorHAnsi" w:cstheme="minorHAnsi"/>
          <w:sz w:val="20"/>
          <w:szCs w:val="20"/>
          <w:lang w:eastAsia="en-US"/>
        </w:rPr>
        <w:t>raz v</w:t>
      </w:r>
      <w:r w:rsidRPr="0086034B">
        <w:rPr>
          <w:rFonts w:asciiTheme="minorHAnsi" w:eastAsiaTheme="minorHAnsi" w:hAnsiTheme="minorHAnsi" w:cstheme="minorHAnsi"/>
          <w:sz w:val="20"/>
          <w:szCs w:val="20"/>
          <w:lang w:eastAsia="en-US"/>
        </w:rPr>
        <w:t xml:space="preserve"> 13:00 hod u Obecního úřadu. Trasa:</w:t>
      </w:r>
      <w:r>
        <w:rPr>
          <w:rFonts w:asciiTheme="minorHAnsi" w:eastAsiaTheme="minorHAnsi" w:hAnsiTheme="minorHAnsi" w:cstheme="minorHAnsi"/>
          <w:sz w:val="20"/>
          <w:szCs w:val="20"/>
          <w:lang w:eastAsia="en-US"/>
        </w:rPr>
        <w:t xml:space="preserve"> </w:t>
      </w:r>
      <w:r w:rsidRPr="0086034B">
        <w:rPr>
          <w:rFonts w:asciiTheme="minorHAnsi" w:eastAsiaTheme="minorHAnsi" w:hAnsiTheme="minorHAnsi" w:cstheme="minorHAnsi"/>
          <w:sz w:val="20"/>
          <w:szCs w:val="20"/>
          <w:lang w:eastAsia="en-US"/>
        </w:rPr>
        <w:t>Lípa</w:t>
      </w:r>
      <w:r>
        <w:rPr>
          <w:rFonts w:asciiTheme="minorHAnsi" w:eastAsiaTheme="minorHAnsi" w:hAnsiTheme="minorHAnsi" w:cstheme="minorHAnsi"/>
          <w:sz w:val="20"/>
          <w:szCs w:val="20"/>
          <w:lang w:eastAsia="en-US"/>
        </w:rPr>
        <w:t xml:space="preserve"> </w:t>
      </w:r>
      <w:r w:rsidRPr="0086034B">
        <w:rPr>
          <w:rFonts w:asciiTheme="minorHAnsi" w:eastAsiaTheme="minorHAnsi" w:hAnsiTheme="minorHAnsi" w:cstheme="minorHAnsi"/>
          <w:sz w:val="20"/>
          <w:szCs w:val="20"/>
          <w:lang w:eastAsia="en-US"/>
        </w:rPr>
        <w:t xml:space="preserve">– Květinov – </w:t>
      </w:r>
      <w:proofErr w:type="spellStart"/>
      <w:r w:rsidRPr="0086034B">
        <w:rPr>
          <w:rFonts w:asciiTheme="minorHAnsi" w:eastAsiaTheme="minorHAnsi" w:hAnsiTheme="minorHAnsi" w:cstheme="minorHAnsi"/>
          <w:sz w:val="20"/>
          <w:szCs w:val="20"/>
          <w:lang w:eastAsia="en-US"/>
        </w:rPr>
        <w:t>Kvasetice</w:t>
      </w:r>
      <w:proofErr w:type="spellEnd"/>
      <w:r w:rsidRPr="0086034B">
        <w:rPr>
          <w:rFonts w:asciiTheme="minorHAnsi" w:eastAsiaTheme="minorHAnsi" w:hAnsiTheme="minorHAnsi" w:cstheme="minorHAnsi"/>
          <w:sz w:val="20"/>
          <w:szCs w:val="20"/>
          <w:lang w:eastAsia="en-US"/>
        </w:rPr>
        <w:t xml:space="preserve"> – Michalovský mlýn – Lípa</w:t>
      </w:r>
      <w:r>
        <w:rPr>
          <w:rFonts w:asciiTheme="minorHAnsi" w:eastAsiaTheme="minorHAnsi" w:hAnsiTheme="minorHAnsi" w:cstheme="minorHAnsi"/>
          <w:sz w:val="20"/>
          <w:szCs w:val="20"/>
          <w:lang w:eastAsia="en-US"/>
        </w:rPr>
        <w:t>. Na</w:t>
      </w:r>
      <w:r w:rsidRPr="0086034B">
        <w:rPr>
          <w:rFonts w:asciiTheme="minorHAnsi" w:eastAsiaTheme="minorHAnsi" w:hAnsiTheme="minorHAnsi" w:cstheme="minorHAnsi"/>
          <w:sz w:val="20"/>
          <w:szCs w:val="20"/>
          <w:lang w:eastAsia="en-US"/>
        </w:rPr>
        <w:t xml:space="preserve"> c</w:t>
      </w:r>
      <w:r>
        <w:rPr>
          <w:rFonts w:asciiTheme="minorHAnsi" w:eastAsiaTheme="minorHAnsi" w:hAnsiTheme="minorHAnsi" w:cstheme="minorHAnsi"/>
          <w:sz w:val="20"/>
          <w:szCs w:val="20"/>
          <w:lang w:eastAsia="en-US"/>
        </w:rPr>
        <w:t xml:space="preserve">estě nás </w:t>
      </w:r>
      <w:r w:rsidRPr="0086034B">
        <w:rPr>
          <w:rFonts w:asciiTheme="minorHAnsi" w:eastAsiaTheme="minorHAnsi" w:hAnsiTheme="minorHAnsi" w:cstheme="minorHAnsi"/>
          <w:sz w:val="20"/>
          <w:szCs w:val="20"/>
          <w:lang w:eastAsia="en-US"/>
        </w:rPr>
        <w:t>čeká malé občerstvení a prohlídka o</w:t>
      </w:r>
      <w:r>
        <w:rPr>
          <w:rFonts w:asciiTheme="minorHAnsi" w:eastAsiaTheme="minorHAnsi" w:hAnsiTheme="minorHAnsi" w:cstheme="minorHAnsi"/>
          <w:sz w:val="20"/>
          <w:szCs w:val="20"/>
          <w:lang w:eastAsia="en-US"/>
        </w:rPr>
        <w:t xml:space="preserve">pravovaného </w:t>
      </w:r>
      <w:proofErr w:type="spellStart"/>
      <w:r>
        <w:rPr>
          <w:rFonts w:asciiTheme="minorHAnsi" w:eastAsiaTheme="minorHAnsi" w:hAnsiTheme="minorHAnsi" w:cstheme="minorHAnsi"/>
          <w:sz w:val="20"/>
          <w:szCs w:val="20"/>
          <w:lang w:eastAsia="en-US"/>
        </w:rPr>
        <w:t>kvasetického</w:t>
      </w:r>
      <w:proofErr w:type="spellEnd"/>
      <w:r>
        <w:rPr>
          <w:rFonts w:asciiTheme="minorHAnsi" w:eastAsiaTheme="minorHAnsi" w:hAnsiTheme="minorHAnsi" w:cstheme="minorHAnsi"/>
          <w:sz w:val="20"/>
          <w:szCs w:val="20"/>
          <w:lang w:eastAsia="en-US"/>
        </w:rPr>
        <w:t xml:space="preserve"> zámku.</w:t>
      </w:r>
    </w:p>
    <w:p w:rsidR="00CD55A2" w:rsidRPr="005C41D4" w:rsidRDefault="00CD55A2" w:rsidP="00CD55A2">
      <w:pPr>
        <w:pStyle w:val="Zpat"/>
        <w:tabs>
          <w:tab w:val="clear" w:pos="4536"/>
          <w:tab w:val="clear" w:pos="9072"/>
        </w:tabs>
        <w:spacing w:after="160" w:line="259" w:lineRule="auto"/>
        <w:contextualSpacing/>
        <w:jc w:val="both"/>
        <w:rPr>
          <w:rFonts w:asciiTheme="minorHAnsi" w:eastAsiaTheme="minorHAnsi" w:hAnsiTheme="minorHAnsi" w:cstheme="minorHAnsi"/>
          <w:sz w:val="10"/>
          <w:szCs w:val="10"/>
          <w:lang w:eastAsia="en-US"/>
        </w:rPr>
      </w:pPr>
    </w:p>
    <w:p w:rsidR="00CD55A2" w:rsidRDefault="00CD55A2" w:rsidP="00CD55A2">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b/>
          <w:sz w:val="20"/>
          <w:szCs w:val="20"/>
          <w:lang w:eastAsia="en-US"/>
        </w:rPr>
        <w:t xml:space="preserve">31. 12.2019 –(Út) – Silvestrovské sousedské posezení s heligonkami </w:t>
      </w:r>
    </w:p>
    <w:p w:rsidR="00CD55A2" w:rsidRPr="005C41D4" w:rsidRDefault="00CD55A2" w:rsidP="00CD55A2">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      </w:t>
      </w:r>
      <w:r w:rsidRPr="005C41D4">
        <w:rPr>
          <w:rFonts w:asciiTheme="minorHAnsi" w:eastAsiaTheme="minorHAnsi" w:hAnsiTheme="minorHAnsi" w:cstheme="minorHAnsi"/>
          <w:sz w:val="20"/>
          <w:szCs w:val="20"/>
          <w:lang w:eastAsia="en-US"/>
        </w:rPr>
        <w:t>od 19:00 hod v Pohostinství Na Růžku v Lípě. Prodej vstupenek je na OÚ Lípa.</w:t>
      </w:r>
    </w:p>
    <w:p w:rsidR="00CD55A2" w:rsidRDefault="00CD55A2" w:rsidP="00CD55A2">
      <w:pPr>
        <w:spacing w:after="0"/>
        <w:contextualSpacing/>
        <w:jc w:val="both"/>
        <w:rPr>
          <w:rFonts w:eastAsia="Times New Roman" w:cstheme="minorHAnsi"/>
          <w:sz w:val="20"/>
          <w:szCs w:val="20"/>
          <w:lang w:eastAsia="cs-CZ"/>
        </w:rPr>
      </w:pPr>
    </w:p>
    <w:p w:rsidR="00CD55A2" w:rsidRDefault="00CD55A2" w:rsidP="00CD55A2">
      <w:pPr>
        <w:spacing w:after="0"/>
        <w:contextualSpacing/>
        <w:jc w:val="both"/>
        <w:rPr>
          <w:rFonts w:eastAsia="Times New Roman" w:cstheme="minorHAnsi"/>
          <w:sz w:val="20"/>
          <w:szCs w:val="20"/>
          <w:lang w:eastAsia="cs-CZ"/>
        </w:rPr>
      </w:pPr>
      <w:r w:rsidRPr="00037A98">
        <w:rPr>
          <w:rFonts w:eastAsia="Times New Roman" w:cstheme="minorHAnsi"/>
          <w:sz w:val="20"/>
          <w:szCs w:val="20"/>
          <w:lang w:eastAsia="cs-CZ"/>
        </w:rPr>
        <w:t xml:space="preserve">Hlavními pořadateli </w:t>
      </w:r>
      <w:r>
        <w:rPr>
          <w:rFonts w:eastAsia="Times New Roman" w:cstheme="minorHAnsi"/>
          <w:sz w:val="20"/>
          <w:szCs w:val="20"/>
          <w:lang w:eastAsia="cs-CZ"/>
        </w:rPr>
        <w:t>našich akcí je Spolek TILIA, ČSŽ Lípa a Obec Lípa ve spolupráci s místními</w:t>
      </w:r>
      <w:r w:rsidRPr="00037A98">
        <w:rPr>
          <w:rFonts w:eastAsia="Times New Roman" w:cstheme="minorHAnsi"/>
          <w:sz w:val="20"/>
          <w:szCs w:val="20"/>
          <w:lang w:eastAsia="cs-CZ"/>
        </w:rPr>
        <w:t xml:space="preserve"> </w:t>
      </w:r>
      <w:r>
        <w:rPr>
          <w:rFonts w:eastAsia="Times New Roman" w:cstheme="minorHAnsi"/>
          <w:sz w:val="20"/>
          <w:szCs w:val="20"/>
          <w:lang w:eastAsia="cs-CZ"/>
        </w:rPr>
        <w:t xml:space="preserve">spolky </w:t>
      </w:r>
      <w:r w:rsidRPr="00037A98">
        <w:rPr>
          <w:rFonts w:eastAsia="Times New Roman" w:cstheme="minorHAnsi"/>
          <w:sz w:val="20"/>
          <w:szCs w:val="20"/>
          <w:lang w:eastAsia="cs-CZ"/>
        </w:rPr>
        <w:t>(</w:t>
      </w:r>
      <w:r>
        <w:rPr>
          <w:rFonts w:eastAsia="Times New Roman" w:cstheme="minorHAnsi"/>
          <w:sz w:val="20"/>
          <w:szCs w:val="20"/>
          <w:lang w:eastAsia="cs-CZ"/>
        </w:rPr>
        <w:t xml:space="preserve">SDH Lípa, </w:t>
      </w:r>
      <w:r w:rsidRPr="00037A98">
        <w:rPr>
          <w:rFonts w:eastAsia="Times New Roman" w:cstheme="minorHAnsi"/>
          <w:sz w:val="20"/>
          <w:szCs w:val="20"/>
          <w:lang w:eastAsia="cs-CZ"/>
        </w:rPr>
        <w:t xml:space="preserve">Rodinné centrum </w:t>
      </w:r>
      <w:proofErr w:type="spellStart"/>
      <w:r w:rsidRPr="00037A98">
        <w:rPr>
          <w:rFonts w:eastAsia="Times New Roman" w:cstheme="minorHAnsi"/>
          <w:sz w:val="20"/>
          <w:szCs w:val="20"/>
          <w:lang w:eastAsia="cs-CZ"/>
        </w:rPr>
        <w:t>Tiliánek</w:t>
      </w:r>
      <w:proofErr w:type="spellEnd"/>
      <w:r>
        <w:rPr>
          <w:rFonts w:eastAsia="Times New Roman" w:cstheme="minorHAnsi"/>
          <w:sz w:val="20"/>
          <w:szCs w:val="20"/>
          <w:lang w:eastAsia="cs-CZ"/>
        </w:rPr>
        <w:t xml:space="preserve"> a TJ Sokol Lípa)</w:t>
      </w:r>
      <w:r w:rsidRPr="00037A98">
        <w:rPr>
          <w:rFonts w:eastAsia="Times New Roman" w:cstheme="minorHAnsi"/>
          <w:sz w:val="20"/>
          <w:szCs w:val="20"/>
          <w:lang w:eastAsia="cs-CZ"/>
        </w:rPr>
        <w:t xml:space="preserve">, dále pak ve spolupráci se Základní školou a Mateřskou školou Bohuslava </w:t>
      </w:r>
      <w:proofErr w:type="spellStart"/>
      <w:r w:rsidRPr="00037A98">
        <w:rPr>
          <w:rFonts w:eastAsia="Times New Roman" w:cstheme="minorHAnsi"/>
          <w:sz w:val="20"/>
          <w:szCs w:val="20"/>
          <w:lang w:eastAsia="cs-CZ"/>
        </w:rPr>
        <w:t>Reynka</w:t>
      </w:r>
      <w:proofErr w:type="spellEnd"/>
      <w:r w:rsidRPr="00037A98">
        <w:rPr>
          <w:rFonts w:eastAsia="Times New Roman" w:cstheme="minorHAnsi"/>
          <w:sz w:val="20"/>
          <w:szCs w:val="20"/>
          <w:lang w:eastAsia="cs-CZ"/>
        </w:rPr>
        <w:t xml:space="preserve"> </w:t>
      </w:r>
      <w:r>
        <w:rPr>
          <w:rFonts w:eastAsia="Times New Roman" w:cstheme="minorHAnsi"/>
          <w:sz w:val="20"/>
          <w:szCs w:val="20"/>
          <w:lang w:eastAsia="cs-CZ"/>
        </w:rPr>
        <w:t xml:space="preserve">Lípa </w:t>
      </w:r>
      <w:r w:rsidRPr="00037A98">
        <w:rPr>
          <w:rFonts w:eastAsia="Times New Roman" w:cstheme="minorHAnsi"/>
          <w:sz w:val="20"/>
          <w:szCs w:val="20"/>
          <w:lang w:eastAsia="cs-CZ"/>
        </w:rPr>
        <w:t xml:space="preserve">a za velké podpory </w:t>
      </w:r>
      <w:r>
        <w:rPr>
          <w:rFonts w:eastAsia="Times New Roman" w:cstheme="minorHAnsi"/>
          <w:sz w:val="20"/>
          <w:szCs w:val="20"/>
          <w:lang w:eastAsia="cs-CZ"/>
        </w:rPr>
        <w:t>obecního úřadu. Myslím, že když se ohlédneme za letošním rokem, tak máme opět na co vzpomínat.</w:t>
      </w:r>
    </w:p>
    <w:p w:rsidR="00CD55A2" w:rsidRPr="00037A98" w:rsidRDefault="00CD55A2" w:rsidP="00CD55A2">
      <w:pPr>
        <w:spacing w:after="0"/>
        <w:contextualSpacing/>
        <w:jc w:val="both"/>
        <w:rPr>
          <w:rFonts w:eastAsia="Times New Roman" w:cstheme="minorHAnsi"/>
          <w:sz w:val="20"/>
          <w:szCs w:val="20"/>
          <w:lang w:eastAsia="cs-CZ"/>
        </w:rPr>
      </w:pPr>
      <w:r w:rsidRPr="00037A98">
        <w:rPr>
          <w:rFonts w:eastAsia="Times New Roman" w:cstheme="minorHAnsi"/>
          <w:sz w:val="20"/>
          <w:szCs w:val="20"/>
          <w:lang w:eastAsia="cs-CZ"/>
        </w:rPr>
        <w:t>Finančně naši činnost podporují - Obec Lípa, Kraj Vysočina,</w:t>
      </w:r>
      <w:r>
        <w:rPr>
          <w:rFonts w:eastAsia="Times New Roman" w:cstheme="minorHAnsi"/>
          <w:sz w:val="20"/>
          <w:szCs w:val="20"/>
          <w:lang w:eastAsia="cs-CZ"/>
        </w:rPr>
        <w:t xml:space="preserve"> </w:t>
      </w:r>
      <w:r w:rsidRPr="00037A98">
        <w:rPr>
          <w:rFonts w:eastAsia="Times New Roman" w:cstheme="minorHAnsi"/>
          <w:sz w:val="20"/>
          <w:szCs w:val="20"/>
          <w:lang w:eastAsia="cs-CZ"/>
        </w:rPr>
        <w:t>MPSV ČR, místní podnikatelé a návštěvníci našich akcí -</w:t>
      </w:r>
      <w:r>
        <w:rPr>
          <w:rFonts w:eastAsia="Times New Roman" w:cstheme="minorHAnsi"/>
          <w:sz w:val="20"/>
          <w:szCs w:val="20"/>
          <w:lang w:eastAsia="cs-CZ"/>
        </w:rPr>
        <w:t xml:space="preserve"> </w:t>
      </w:r>
      <w:r w:rsidRPr="00037A98">
        <w:rPr>
          <w:rFonts w:eastAsia="Times New Roman" w:cstheme="minorHAnsi"/>
          <w:sz w:val="20"/>
          <w:szCs w:val="20"/>
          <w:lang w:eastAsia="cs-CZ"/>
        </w:rPr>
        <w:t>DĚKUJEME!!</w:t>
      </w:r>
    </w:p>
    <w:p w:rsidR="00CD55A2" w:rsidRPr="009D2DBB" w:rsidRDefault="00CD55A2" w:rsidP="00CD55A2">
      <w:pPr>
        <w:rPr>
          <w:b/>
          <w:u w:val="single"/>
        </w:rPr>
      </w:pPr>
      <w:r w:rsidRPr="0032537E">
        <w:rPr>
          <w:noProof/>
          <w:lang w:eastAsia="cs-CZ"/>
        </w:rPr>
        <w:drawing>
          <wp:anchor distT="0" distB="0" distL="114300" distR="114300" simplePos="0" relativeHeight="252110848" behindDoc="1" locked="0" layoutInCell="1" allowOverlap="1" wp14:anchorId="62968963" wp14:editId="442178DA">
            <wp:simplePos x="0" y="0"/>
            <wp:positionH relativeFrom="column">
              <wp:posOffset>8398510</wp:posOffset>
            </wp:positionH>
            <wp:positionV relativeFrom="paragraph">
              <wp:posOffset>-5308600</wp:posOffset>
            </wp:positionV>
            <wp:extent cx="1052180" cy="1362269"/>
            <wp:effectExtent l="0" t="0" r="0" b="0"/>
            <wp:wrapNone/>
            <wp:docPr id="133" name="obrázek 2" descr="Výsledek obrázku pro lucerna omalov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lucerna omalovánk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8887" cy="135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5A2" w:rsidRPr="00037A98" w:rsidRDefault="00CD55A2" w:rsidP="00CD55A2">
      <w:pPr>
        <w:spacing w:after="0" w:line="240" w:lineRule="auto"/>
        <w:contextualSpacing/>
        <w:jc w:val="both"/>
        <w:rPr>
          <w:rFonts w:eastAsia="Times New Roman" w:cstheme="minorHAnsi"/>
          <w:sz w:val="20"/>
          <w:szCs w:val="20"/>
          <w:lang w:eastAsia="cs-CZ"/>
        </w:rPr>
      </w:pPr>
      <w:r>
        <w:rPr>
          <w:rFonts w:eastAsia="Times New Roman" w:cstheme="minorHAnsi"/>
          <w:sz w:val="20"/>
          <w:szCs w:val="20"/>
          <w:lang w:eastAsia="cs-CZ"/>
        </w:rPr>
        <w:lastRenderedPageBreak/>
        <w:t>V</w:t>
      </w:r>
      <w:r w:rsidRPr="00037A98">
        <w:rPr>
          <w:rFonts w:eastAsia="Times New Roman" w:cstheme="minorHAnsi"/>
          <w:sz w:val="20"/>
          <w:szCs w:val="20"/>
          <w:lang w:eastAsia="cs-CZ"/>
        </w:rPr>
        <w:t xml:space="preserve">elké poděkování patří členkám a členům Spolku TILIA a členkám ČSŽ Lípa. Další </w:t>
      </w:r>
      <w:r>
        <w:rPr>
          <w:rFonts w:eastAsia="Times New Roman" w:cstheme="minorHAnsi"/>
          <w:sz w:val="20"/>
          <w:szCs w:val="20"/>
          <w:lang w:eastAsia="cs-CZ"/>
        </w:rPr>
        <w:t>v</w:t>
      </w:r>
      <w:r w:rsidRPr="00037A98">
        <w:rPr>
          <w:rFonts w:eastAsia="Times New Roman" w:cstheme="minorHAnsi"/>
          <w:sz w:val="20"/>
          <w:szCs w:val="20"/>
          <w:lang w:eastAsia="cs-CZ"/>
        </w:rPr>
        <w:t>elké poděková</w:t>
      </w:r>
      <w:r>
        <w:rPr>
          <w:rFonts w:eastAsia="Times New Roman" w:cstheme="minorHAnsi"/>
          <w:sz w:val="20"/>
          <w:szCs w:val="20"/>
          <w:lang w:eastAsia="cs-CZ"/>
        </w:rPr>
        <w:t xml:space="preserve">ní patří i našim rodinám a všem, kteří nám při akcích pomáhají - </w:t>
      </w:r>
      <w:r w:rsidRPr="00037A98">
        <w:rPr>
          <w:rFonts w:eastAsia="Times New Roman" w:cstheme="minorHAnsi"/>
          <w:sz w:val="20"/>
          <w:szCs w:val="20"/>
          <w:lang w:eastAsia="cs-CZ"/>
        </w:rPr>
        <w:t>DĚKUJEME!!</w:t>
      </w:r>
    </w:p>
    <w:p w:rsidR="00CD55A2" w:rsidRPr="00037A98" w:rsidRDefault="00CD55A2" w:rsidP="00CD55A2">
      <w:pPr>
        <w:spacing w:after="0" w:line="240" w:lineRule="auto"/>
        <w:contextualSpacing/>
        <w:jc w:val="both"/>
        <w:rPr>
          <w:rFonts w:eastAsia="Times New Roman" w:cstheme="minorHAnsi"/>
          <w:sz w:val="20"/>
          <w:szCs w:val="20"/>
          <w:lang w:eastAsia="cs-CZ"/>
        </w:rPr>
      </w:pPr>
      <w:r w:rsidRPr="00037A98">
        <w:rPr>
          <w:rFonts w:eastAsia="Times New Roman" w:cstheme="minorHAnsi"/>
          <w:sz w:val="20"/>
          <w:szCs w:val="20"/>
          <w:lang w:eastAsia="cs-CZ"/>
        </w:rPr>
        <w:t xml:space="preserve">A na závěr poděkování patří Vám, kdo chodíte na naše akce – bez Vás by to </w:t>
      </w:r>
      <w:r>
        <w:rPr>
          <w:rFonts w:eastAsia="Times New Roman" w:cstheme="minorHAnsi"/>
          <w:sz w:val="20"/>
          <w:szCs w:val="20"/>
          <w:lang w:eastAsia="cs-CZ"/>
        </w:rPr>
        <w:t xml:space="preserve">opravdu </w:t>
      </w:r>
      <w:r w:rsidRPr="00037A98">
        <w:rPr>
          <w:rFonts w:eastAsia="Times New Roman" w:cstheme="minorHAnsi"/>
          <w:sz w:val="20"/>
          <w:szCs w:val="20"/>
          <w:lang w:eastAsia="cs-CZ"/>
        </w:rPr>
        <w:t xml:space="preserve"> </w:t>
      </w:r>
      <w:proofErr w:type="gramStart"/>
      <w:r w:rsidRPr="00037A98">
        <w:rPr>
          <w:rFonts w:eastAsia="Times New Roman" w:cstheme="minorHAnsi"/>
          <w:sz w:val="20"/>
          <w:szCs w:val="20"/>
          <w:lang w:eastAsia="cs-CZ"/>
        </w:rPr>
        <w:t>nebylo</w:t>
      </w:r>
      <w:proofErr w:type="gramEnd"/>
      <w:r w:rsidRPr="00037A98">
        <w:rPr>
          <w:rFonts w:eastAsia="Times New Roman" w:cstheme="minorHAnsi"/>
          <w:sz w:val="20"/>
          <w:szCs w:val="20"/>
          <w:lang w:eastAsia="cs-CZ"/>
        </w:rPr>
        <w:t xml:space="preserve"> ono </w:t>
      </w:r>
      <w:r w:rsidRPr="00037A98">
        <w:rPr>
          <w:rFonts w:eastAsia="Times New Roman" w:cstheme="minorHAnsi"/>
          <w:sz w:val="20"/>
          <w:szCs w:val="20"/>
          <w:lang w:eastAsia="cs-CZ"/>
        </w:rPr>
        <w:sym w:font="Wingdings" w:char="F04A"/>
      </w:r>
      <w:r w:rsidRPr="00037A98">
        <w:rPr>
          <w:rFonts w:eastAsia="Times New Roman" w:cstheme="minorHAnsi"/>
          <w:sz w:val="20"/>
          <w:szCs w:val="20"/>
          <w:lang w:eastAsia="cs-CZ"/>
        </w:rPr>
        <w:t xml:space="preserve">. </w:t>
      </w:r>
      <w:proofErr w:type="gramStart"/>
      <w:r w:rsidRPr="00037A98">
        <w:rPr>
          <w:rFonts w:eastAsia="Times New Roman" w:cstheme="minorHAnsi"/>
          <w:sz w:val="20"/>
          <w:szCs w:val="20"/>
          <w:lang w:eastAsia="cs-CZ"/>
        </w:rPr>
        <w:t>Doufáme</w:t>
      </w:r>
      <w:proofErr w:type="gramEnd"/>
      <w:r w:rsidRPr="00037A98">
        <w:rPr>
          <w:rFonts w:eastAsia="Times New Roman" w:cstheme="minorHAnsi"/>
          <w:sz w:val="20"/>
          <w:szCs w:val="20"/>
          <w:lang w:eastAsia="cs-CZ"/>
        </w:rPr>
        <w:t>, že tomu bude tak i v příštím roce - DĚKUJEME!!</w:t>
      </w:r>
    </w:p>
    <w:p w:rsidR="00CD55A2" w:rsidRPr="00704041" w:rsidRDefault="00CD55A2" w:rsidP="00CD55A2">
      <w:pPr>
        <w:spacing w:after="0" w:line="240" w:lineRule="auto"/>
        <w:contextualSpacing/>
        <w:jc w:val="both"/>
        <w:rPr>
          <w:rFonts w:eastAsia="Times New Roman" w:cstheme="minorHAnsi"/>
          <w:sz w:val="28"/>
          <w:szCs w:val="28"/>
          <w:lang w:eastAsia="cs-CZ"/>
        </w:rPr>
      </w:pPr>
    </w:p>
    <w:p w:rsidR="00CD55A2" w:rsidRPr="00037A98" w:rsidRDefault="00CD55A2" w:rsidP="00CD55A2">
      <w:pPr>
        <w:spacing w:after="0" w:line="240" w:lineRule="auto"/>
        <w:contextualSpacing/>
        <w:jc w:val="both"/>
        <w:rPr>
          <w:rFonts w:cstheme="minorHAnsi"/>
          <w:b/>
          <w:sz w:val="20"/>
          <w:szCs w:val="20"/>
        </w:rPr>
      </w:pPr>
      <w:r w:rsidRPr="00037A98">
        <w:rPr>
          <w:rFonts w:cstheme="minorHAnsi"/>
          <w:b/>
          <w:sz w:val="20"/>
          <w:szCs w:val="20"/>
        </w:rPr>
        <w:t>Radostnou plavbu pokud možno klidnými vodami roku 2020 přeje Spolek TILIA a ČSŽ Lípa</w:t>
      </w:r>
    </w:p>
    <w:p w:rsidR="00CD55A2" w:rsidRPr="00037A98" w:rsidRDefault="00CD55A2" w:rsidP="00CD55A2">
      <w:pPr>
        <w:spacing w:after="0" w:line="240" w:lineRule="auto"/>
        <w:jc w:val="right"/>
        <w:rPr>
          <w:rFonts w:cstheme="minorHAnsi"/>
          <w:sz w:val="20"/>
          <w:szCs w:val="20"/>
        </w:rPr>
      </w:pPr>
      <w:r w:rsidRPr="00037A98">
        <w:rPr>
          <w:rFonts w:cstheme="minorHAnsi"/>
          <w:sz w:val="20"/>
          <w:szCs w:val="20"/>
        </w:rPr>
        <w:t>Marta Vencovská</w:t>
      </w:r>
    </w:p>
    <w:p w:rsidR="00CD55A2" w:rsidRDefault="00CD55A2" w:rsidP="00CD55A2">
      <w:pPr>
        <w:jc w:val="center"/>
        <w:rPr>
          <w:b/>
          <w:sz w:val="28"/>
          <w:szCs w:val="28"/>
        </w:rPr>
      </w:pPr>
    </w:p>
    <w:p w:rsidR="00CD55A2" w:rsidRDefault="00CD55A2" w:rsidP="00CD55A2">
      <w:pPr>
        <w:jc w:val="center"/>
        <w:rPr>
          <w:b/>
          <w:sz w:val="28"/>
          <w:szCs w:val="28"/>
        </w:rPr>
      </w:pPr>
    </w:p>
    <w:p w:rsidR="00CD55A2" w:rsidRDefault="00CD55A2" w:rsidP="00CD55A2">
      <w:pPr>
        <w:rPr>
          <w:b/>
          <w:sz w:val="28"/>
          <w:szCs w:val="28"/>
        </w:rPr>
      </w:pPr>
    </w:p>
    <w:p w:rsidR="00CD55A2" w:rsidRDefault="00CD55A2" w:rsidP="00CD55A2">
      <w:pPr>
        <w:rPr>
          <w:b/>
          <w:sz w:val="28"/>
          <w:szCs w:val="28"/>
        </w:rPr>
      </w:pPr>
    </w:p>
    <w:p w:rsidR="00CD55A2" w:rsidRPr="00545A26" w:rsidRDefault="00CD55A2" w:rsidP="00CD55A2">
      <w:pPr>
        <w:jc w:val="center"/>
        <w:rPr>
          <w:b/>
          <w:sz w:val="28"/>
          <w:szCs w:val="28"/>
        </w:rPr>
      </w:pPr>
      <w:r>
        <w:rPr>
          <w:rFonts w:ascii="&amp;quot" w:hAnsi="&amp;quot"/>
          <w:noProof/>
          <w:color w:val="0066CC"/>
          <w:lang w:eastAsia="cs-CZ"/>
        </w:rPr>
        <w:drawing>
          <wp:inline distT="0" distB="0" distL="0" distR="0" wp14:anchorId="14287999" wp14:editId="6FCD9575">
            <wp:extent cx="4413885" cy="3075433"/>
            <wp:effectExtent l="0" t="0" r="5715" b="0"/>
            <wp:docPr id="134" name="detail-preview" descr="Vánoční omalovánky | TEREZ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TEREZKA">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3885" cy="3075433"/>
                    </a:xfrm>
                    <a:prstGeom prst="rect">
                      <a:avLst/>
                    </a:prstGeom>
                    <a:noFill/>
                    <a:ln>
                      <a:noFill/>
                    </a:ln>
                  </pic:spPr>
                </pic:pic>
              </a:graphicData>
            </a:graphic>
          </wp:inline>
        </w:drawing>
      </w:r>
    </w:p>
    <w:p w:rsidR="00CD55A2" w:rsidRDefault="00CD55A2" w:rsidP="00CD55A2">
      <w:pPr>
        <w:jc w:val="both"/>
        <w:rPr>
          <w:rFonts w:cstheme="minorHAnsi"/>
          <w:sz w:val="20"/>
          <w:szCs w:val="20"/>
        </w:rPr>
      </w:pPr>
    </w:p>
    <w:p w:rsidR="00CD55A2" w:rsidRDefault="00CD55A2" w:rsidP="00CD55A2">
      <w:pPr>
        <w:jc w:val="both"/>
        <w:rPr>
          <w:rFonts w:cstheme="minorHAnsi"/>
          <w:sz w:val="20"/>
          <w:szCs w:val="20"/>
        </w:rPr>
      </w:pPr>
    </w:p>
    <w:p w:rsidR="001612A3" w:rsidRDefault="001612A3" w:rsidP="001612A3">
      <w:pPr>
        <w:spacing w:after="0"/>
        <w:rPr>
          <w:rFonts w:cstheme="minorHAnsi"/>
          <w:szCs w:val="24"/>
        </w:rPr>
      </w:pPr>
    </w:p>
    <w:p w:rsidR="001612A3" w:rsidRDefault="00CD55A2" w:rsidP="001612A3">
      <w:pPr>
        <w:spacing w:after="0"/>
        <w:rPr>
          <w:rFonts w:cstheme="minorHAnsi"/>
          <w:szCs w:val="24"/>
        </w:rPr>
      </w:pPr>
      <w:r>
        <w:rPr>
          <w:b/>
          <w:noProof/>
          <w:sz w:val="28"/>
          <w:szCs w:val="28"/>
          <w:lang w:eastAsia="cs-CZ"/>
        </w:rPr>
        <w:drawing>
          <wp:inline distT="0" distB="0" distL="0" distR="0" wp14:anchorId="0E975DC3" wp14:editId="5FF4ABB9">
            <wp:extent cx="4413885" cy="6068695"/>
            <wp:effectExtent l="0" t="0" r="5715" b="8255"/>
            <wp:docPr id="135" name="Obrázek 135" descr="C:\Users\poplatky\Documents\Lipské listy\2019\prosinec\betlémské svět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platky\Documents\Lipské listy\2019\prosinec\betlémské světl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CD55A2" w:rsidP="001612A3">
      <w:pPr>
        <w:spacing w:after="0"/>
        <w:rPr>
          <w:rFonts w:cstheme="minorHAnsi"/>
          <w:szCs w:val="24"/>
        </w:rPr>
      </w:pPr>
      <w:r>
        <w:rPr>
          <w:b/>
          <w:noProof/>
          <w:sz w:val="28"/>
          <w:szCs w:val="28"/>
          <w:lang w:eastAsia="cs-CZ"/>
        </w:rPr>
        <w:drawing>
          <wp:inline distT="0" distB="0" distL="0" distR="0" wp14:anchorId="528E19C5" wp14:editId="307F772E">
            <wp:extent cx="4413885" cy="6068695"/>
            <wp:effectExtent l="0" t="0" r="5715" b="8255"/>
            <wp:docPr id="136" name="Obrázek 136" descr="C:\Users\poplatky\Documents\Lipské listy\2019\prosinec\člověče nezlob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platky\Documents\Lipské listy\2019\prosinec\člověče nezlob s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CD55A2" w:rsidP="001612A3">
      <w:pPr>
        <w:spacing w:after="0"/>
        <w:rPr>
          <w:rFonts w:cstheme="minorHAnsi"/>
          <w:szCs w:val="24"/>
        </w:rPr>
      </w:pPr>
      <w:r>
        <w:rPr>
          <w:b/>
          <w:noProof/>
          <w:sz w:val="28"/>
          <w:szCs w:val="28"/>
          <w:lang w:eastAsia="cs-CZ"/>
        </w:rPr>
        <w:drawing>
          <wp:inline distT="0" distB="0" distL="0" distR="0" wp14:anchorId="392CC472" wp14:editId="057929B3">
            <wp:extent cx="4413885" cy="6068695"/>
            <wp:effectExtent l="0" t="0" r="5715" b="8255"/>
            <wp:docPr id="137" name="Obrázek 137" descr="C:\Users\poplatky\Documents\Lipské listy\2019\prosinec\silvestrovská vychá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platky\Documents\Lipské listy\2019\prosinec\silvestrovská vycházk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CD55A2" w:rsidP="001612A3">
      <w:pPr>
        <w:spacing w:after="0"/>
        <w:rPr>
          <w:rFonts w:cstheme="minorHAnsi"/>
          <w:szCs w:val="24"/>
        </w:rPr>
      </w:pPr>
      <w:r>
        <w:rPr>
          <w:b/>
          <w:noProof/>
          <w:sz w:val="28"/>
          <w:szCs w:val="28"/>
          <w:lang w:eastAsia="cs-CZ"/>
        </w:rPr>
        <w:drawing>
          <wp:inline distT="0" distB="0" distL="0" distR="0" wp14:anchorId="1709D6E1" wp14:editId="6F85381F">
            <wp:extent cx="4413885" cy="6068695"/>
            <wp:effectExtent l="0" t="0" r="5715" b="8255"/>
            <wp:docPr id="138" name="Obrázek 138" descr="C:\Users\poplatky\Documents\Lipské listy\2019\prosinec\heligo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platky\Documents\Lipské listy\2019\prosinec\heligonk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1612A3" w:rsidRDefault="001612A3" w:rsidP="001612A3">
      <w:pPr>
        <w:spacing w:after="0"/>
        <w:rPr>
          <w:rFonts w:cstheme="minorHAnsi"/>
          <w:szCs w:val="24"/>
        </w:rPr>
      </w:pPr>
    </w:p>
    <w:p w:rsidR="00CD55A2" w:rsidRPr="008A1AFE" w:rsidRDefault="00CD55A2" w:rsidP="00CD55A2">
      <w:pPr>
        <w:pBdr>
          <w:top w:val="single" w:sz="4" w:space="1" w:color="auto"/>
          <w:bottom w:val="single" w:sz="4" w:space="31" w:color="auto"/>
        </w:pBdr>
        <w:spacing w:after="0"/>
        <w:jc w:val="center"/>
        <w:rPr>
          <w:rFonts w:ascii="Calibri" w:hAnsi="Calibri"/>
          <w:b/>
          <w:sz w:val="20"/>
          <w:szCs w:val="20"/>
        </w:rPr>
      </w:pPr>
      <w:r w:rsidRPr="00475946">
        <w:rPr>
          <w:rFonts w:ascii="Times New Roman" w:hAnsi="Times New Roman" w:cs="Times New Roman"/>
          <w:noProof/>
          <w:color w:val="FFFFFF" w:themeColor="background1"/>
          <w:sz w:val="20"/>
          <w:szCs w:val="20"/>
          <w:lang w:eastAsia="cs-CZ"/>
        </w:rPr>
        <w:drawing>
          <wp:anchor distT="0" distB="0" distL="114300" distR="114300" simplePos="0" relativeHeight="252120064" behindDoc="1" locked="0" layoutInCell="1" allowOverlap="1" wp14:anchorId="48EC653B" wp14:editId="2FF45DC7">
            <wp:simplePos x="0" y="0"/>
            <wp:positionH relativeFrom="column">
              <wp:posOffset>1376045</wp:posOffset>
            </wp:positionH>
            <wp:positionV relativeFrom="paragraph">
              <wp:posOffset>-33655</wp:posOffset>
            </wp:positionV>
            <wp:extent cx="912495" cy="643255"/>
            <wp:effectExtent l="0" t="0" r="1905" b="4445"/>
            <wp:wrapNone/>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2495" cy="643255"/>
                    </a:xfrm>
                    <a:prstGeom prst="rect">
                      <a:avLst/>
                    </a:prstGeom>
                    <a:noFill/>
                  </pic:spPr>
                </pic:pic>
              </a:graphicData>
            </a:graphic>
            <wp14:sizeRelH relativeFrom="page">
              <wp14:pctWidth>0</wp14:pctWidth>
            </wp14:sizeRelH>
            <wp14:sizeRelV relativeFrom="page">
              <wp14:pctHeight>0</wp14:pctHeight>
            </wp14:sizeRelV>
          </wp:anchor>
        </w:drawing>
      </w:r>
    </w:p>
    <w:p w:rsidR="00CD55A2" w:rsidRDefault="00CD55A2" w:rsidP="00CD55A2">
      <w:pPr>
        <w:jc w:val="center"/>
        <w:rPr>
          <w:rFonts w:ascii="Monotype Corsiva" w:hAnsi="Monotype Corsiva"/>
          <w:sz w:val="32"/>
          <w:szCs w:val="32"/>
        </w:rPr>
      </w:pPr>
      <w:r>
        <w:rPr>
          <w:noProof/>
          <w:lang w:eastAsia="cs-CZ"/>
        </w:rPr>
        <w:drawing>
          <wp:anchor distT="0" distB="0" distL="114300" distR="114300" simplePos="0" relativeHeight="252119040" behindDoc="1" locked="0" layoutInCell="1" allowOverlap="1" wp14:anchorId="4CBE70DC" wp14:editId="40FC9265">
            <wp:simplePos x="0" y="0"/>
            <wp:positionH relativeFrom="column">
              <wp:posOffset>-4445</wp:posOffset>
            </wp:positionH>
            <wp:positionV relativeFrom="paragraph">
              <wp:posOffset>50165</wp:posOffset>
            </wp:positionV>
            <wp:extent cx="4286250" cy="3981450"/>
            <wp:effectExtent l="0" t="0" r="0" b="0"/>
            <wp:wrapNone/>
            <wp:docPr id="140" name="Obrázek 140" descr="https://st2.depositphotos.com/4194635/9326/i/450/depositphotos_93266642-stock-photo-watercolor-snowman-and-cute-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2.depositphotos.com/4194635/9326/i/450/depositphotos_93266642-stock-photo-watercolor-snowman-and-cute-bird.jpg"/>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428625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32"/>
          <w:szCs w:val="32"/>
        </w:rPr>
      </w:pPr>
    </w:p>
    <w:p w:rsidR="00CD55A2" w:rsidRDefault="00CD55A2" w:rsidP="00CD55A2">
      <w:pPr>
        <w:jc w:val="center"/>
        <w:rPr>
          <w:rFonts w:ascii="Monotype Corsiva" w:hAnsi="Monotype Corsiva"/>
          <w:sz w:val="28"/>
          <w:szCs w:val="28"/>
        </w:rPr>
      </w:pPr>
    </w:p>
    <w:p w:rsidR="00CD55A2" w:rsidRDefault="00CD55A2" w:rsidP="00CD55A2">
      <w:pPr>
        <w:jc w:val="center"/>
        <w:rPr>
          <w:rFonts w:ascii="Monotype Corsiva" w:hAnsi="Monotype Corsiva"/>
          <w:sz w:val="28"/>
          <w:szCs w:val="28"/>
        </w:rPr>
      </w:pPr>
      <w:proofErr w:type="spellStart"/>
      <w:r w:rsidRPr="00A277BF">
        <w:rPr>
          <w:rFonts w:ascii="Monotype Corsiva" w:hAnsi="Monotype Corsiva"/>
          <w:sz w:val="28"/>
          <w:szCs w:val="28"/>
        </w:rPr>
        <w:t>Tiliánek</w:t>
      </w:r>
      <w:proofErr w:type="spellEnd"/>
      <w:r w:rsidRPr="00A277BF">
        <w:rPr>
          <w:rFonts w:ascii="Monotype Corsiva" w:hAnsi="Monotype Corsiva"/>
          <w:sz w:val="28"/>
          <w:szCs w:val="28"/>
        </w:rPr>
        <w:t xml:space="preserve"> děkuje za přízeň a spolupráci v uplynulém roce </w:t>
      </w:r>
    </w:p>
    <w:p w:rsidR="00CD55A2" w:rsidRDefault="00CD55A2" w:rsidP="00CD55A2">
      <w:pPr>
        <w:jc w:val="center"/>
        <w:rPr>
          <w:rFonts w:ascii="Monotype Corsiva" w:hAnsi="Monotype Corsiva"/>
          <w:sz w:val="28"/>
          <w:szCs w:val="28"/>
        </w:rPr>
      </w:pPr>
      <w:r w:rsidRPr="00A277BF">
        <w:rPr>
          <w:rFonts w:ascii="Monotype Corsiva" w:hAnsi="Monotype Corsiva"/>
          <w:sz w:val="28"/>
          <w:szCs w:val="28"/>
        </w:rPr>
        <w:t xml:space="preserve">a přeje vánoční svátky plné lásky, klidu a pohody, </w:t>
      </w:r>
    </w:p>
    <w:p w:rsidR="00CD55A2" w:rsidRDefault="00CD55A2" w:rsidP="00CD55A2">
      <w:pPr>
        <w:jc w:val="center"/>
        <w:rPr>
          <w:rFonts w:ascii="Monotype Corsiva" w:hAnsi="Monotype Corsiva"/>
          <w:sz w:val="28"/>
          <w:szCs w:val="28"/>
        </w:rPr>
      </w:pPr>
      <w:r w:rsidRPr="00A277BF">
        <w:rPr>
          <w:rFonts w:ascii="Monotype Corsiva" w:hAnsi="Monotype Corsiva"/>
          <w:sz w:val="28"/>
          <w:szCs w:val="28"/>
        </w:rPr>
        <w:t xml:space="preserve">příjemných překvapení a milých setkání </w:t>
      </w:r>
    </w:p>
    <w:p w:rsidR="00CD55A2" w:rsidRPr="00A277BF" w:rsidRDefault="00CD55A2" w:rsidP="00CD55A2">
      <w:pPr>
        <w:jc w:val="center"/>
        <w:rPr>
          <w:rFonts w:ascii="Monotype Corsiva" w:hAnsi="Monotype Corsiva"/>
          <w:sz w:val="28"/>
          <w:szCs w:val="28"/>
        </w:rPr>
      </w:pPr>
      <w:r w:rsidRPr="00A277BF">
        <w:rPr>
          <w:rFonts w:ascii="Monotype Corsiva" w:hAnsi="Monotype Corsiva"/>
          <w:sz w:val="28"/>
          <w:szCs w:val="28"/>
        </w:rPr>
        <w:t>a jen vše dobré v novém roce 2020!</w:t>
      </w:r>
    </w:p>
    <w:p w:rsidR="00CD55A2" w:rsidRDefault="00CD55A2" w:rsidP="00CD55A2">
      <w:pPr>
        <w:spacing w:after="0"/>
        <w:jc w:val="center"/>
        <w:rPr>
          <w:rFonts w:eastAsia="Times New Roman" w:cs="Calibri"/>
          <w:b/>
          <w:bCs/>
          <w:sz w:val="24"/>
          <w:szCs w:val="24"/>
          <w:lang w:eastAsia="cs-CZ"/>
        </w:rPr>
      </w:pPr>
    </w:p>
    <w:p w:rsidR="00CD55A2" w:rsidRDefault="00CD55A2" w:rsidP="00CD55A2">
      <w:pPr>
        <w:spacing w:after="0"/>
        <w:rPr>
          <w:rFonts w:eastAsia="Times New Roman" w:cs="Calibri"/>
          <w:b/>
          <w:bCs/>
          <w:sz w:val="24"/>
          <w:szCs w:val="24"/>
          <w:lang w:eastAsia="cs-CZ"/>
        </w:rPr>
      </w:pPr>
    </w:p>
    <w:p w:rsidR="00CD55A2" w:rsidRPr="006531B5" w:rsidRDefault="00CD55A2" w:rsidP="00CD55A2">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ZPRÁVY Z PETRKOVA</w:t>
      </w:r>
    </w:p>
    <w:p w:rsidR="00CD55A2" w:rsidRDefault="00CD55A2" w:rsidP="00CD55A2">
      <w:pPr>
        <w:jc w:val="both"/>
        <w:rPr>
          <w:rFonts w:ascii="Calibri" w:hAnsi="Calibri"/>
          <w:sz w:val="20"/>
          <w:szCs w:val="20"/>
        </w:rPr>
      </w:pPr>
      <w:r>
        <w:rPr>
          <w:rFonts w:ascii="Calibri" w:hAnsi="Calibri"/>
          <w:sz w:val="20"/>
          <w:szCs w:val="20"/>
        </w:rPr>
        <w:t>Díky vašim podmětům, připomínkám a radám, které jsem formuloval před zastupitelstvem obce Lípa, by se mělo v </w:t>
      </w:r>
      <w:proofErr w:type="spellStart"/>
      <w:r>
        <w:rPr>
          <w:rFonts w:ascii="Calibri" w:hAnsi="Calibri"/>
          <w:sz w:val="20"/>
          <w:szCs w:val="20"/>
        </w:rPr>
        <w:t>Petrkově</w:t>
      </w:r>
      <w:proofErr w:type="spellEnd"/>
      <w:r>
        <w:rPr>
          <w:rFonts w:ascii="Calibri" w:hAnsi="Calibri"/>
          <w:sz w:val="20"/>
          <w:szCs w:val="20"/>
        </w:rPr>
        <w:t xml:space="preserve"> příští rok podařit: Pakliže získáme dotaci (a vypadá to velice slibně), proběhne obnova komunikace k vlakové zastávce. Po 3 letech usilovného žádání o lavičky pro naši obec, mi bylo sděleno, že není čas lavičky dovézt. Na jaře tedy uděláme brigádu a lavičky si dovezeme a osadíme sami. Proběhne oprava oplocení mezi hřištěm a dětským koutkem. Taktéž by měly být osazeny stahovací schody na půdu v hasičské zbrojnici. A měl by se dokončit chodník ve spodní části obce. Tato akce byla určena jako priorita v roce 2017 na kulatém stole v Lípě. Nově je již provedeno veřejné osvětlení po obci – LED. </w:t>
      </w:r>
    </w:p>
    <w:p w:rsidR="00CD55A2" w:rsidRPr="00136552" w:rsidRDefault="00CD55A2" w:rsidP="00CD55A2">
      <w:pPr>
        <w:jc w:val="both"/>
        <w:rPr>
          <w:rFonts w:ascii="Calibri" w:hAnsi="Calibri"/>
          <w:sz w:val="20"/>
          <w:szCs w:val="20"/>
        </w:rPr>
      </w:pPr>
      <w:r>
        <w:rPr>
          <w:rFonts w:ascii="Calibri" w:hAnsi="Calibri"/>
          <w:sz w:val="20"/>
          <w:szCs w:val="20"/>
        </w:rPr>
        <w:t xml:space="preserve">Velké ocenění, o kterém píše pan starosta, se dostalo paní Culkové, za celoživotní práci v naší </w:t>
      </w:r>
      <w:proofErr w:type="spellStart"/>
      <w:r>
        <w:rPr>
          <w:rFonts w:ascii="Calibri" w:hAnsi="Calibri"/>
          <w:sz w:val="20"/>
          <w:szCs w:val="20"/>
        </w:rPr>
        <w:t>petrkovské</w:t>
      </w:r>
      <w:proofErr w:type="spellEnd"/>
      <w:r>
        <w:rPr>
          <w:rFonts w:ascii="Calibri" w:hAnsi="Calibri"/>
          <w:sz w:val="20"/>
          <w:szCs w:val="20"/>
        </w:rPr>
        <w:t xml:space="preserve"> knihovně. Děkujeme za službu.</w:t>
      </w:r>
    </w:p>
    <w:p w:rsidR="00CD55A2" w:rsidRDefault="00CD55A2" w:rsidP="00CD55A2">
      <w:pPr>
        <w:jc w:val="both"/>
        <w:rPr>
          <w:rFonts w:ascii="Calibri" w:hAnsi="Calibri"/>
          <w:sz w:val="20"/>
          <w:szCs w:val="20"/>
        </w:rPr>
      </w:pPr>
      <w:r>
        <w:rPr>
          <w:rFonts w:ascii="Calibri" w:hAnsi="Calibri"/>
          <w:noProof/>
          <w:sz w:val="20"/>
          <w:szCs w:val="20"/>
          <w:lang w:eastAsia="cs-CZ"/>
        </w:rPr>
        <w:drawing>
          <wp:anchor distT="0" distB="0" distL="114300" distR="114300" simplePos="0" relativeHeight="252122112" behindDoc="1" locked="0" layoutInCell="1" allowOverlap="1" wp14:anchorId="716E0178" wp14:editId="243B4CCF">
            <wp:simplePos x="0" y="0"/>
            <wp:positionH relativeFrom="column">
              <wp:posOffset>3009265</wp:posOffset>
            </wp:positionH>
            <wp:positionV relativeFrom="paragraph">
              <wp:posOffset>22860</wp:posOffset>
            </wp:positionV>
            <wp:extent cx="1361440" cy="2047875"/>
            <wp:effectExtent l="0" t="0" r="0" b="9525"/>
            <wp:wrapTight wrapText="bothSides">
              <wp:wrapPolygon edited="0">
                <wp:start x="0" y="0"/>
                <wp:lineTo x="0" y="21500"/>
                <wp:lineTo x="21157" y="21500"/>
                <wp:lineTo x="21157" y="0"/>
                <wp:lineTo x="0" y="0"/>
              </wp:wrapPolygon>
            </wp:wrapTight>
            <wp:docPr id="141" name="Obrázek 141" descr="E:\02 - FOTOGRAF\2019\vybuch  václav\topv\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 FOTOGRAF\2019\vybuch  václav\topv\DSC_025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144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sz w:val="20"/>
          <w:szCs w:val="20"/>
        </w:rPr>
        <w:t>●●●</w:t>
      </w:r>
      <w:r>
        <w:rPr>
          <w:rFonts w:ascii="Calibri" w:hAnsi="Calibri"/>
          <w:b/>
          <w:sz w:val="20"/>
          <w:szCs w:val="20"/>
        </w:rPr>
        <w:t xml:space="preserve"> 29. září 2019 (neděle</w:t>
      </w:r>
      <w:r w:rsidRPr="00E93663">
        <w:rPr>
          <w:rFonts w:ascii="Calibri" w:hAnsi="Calibri"/>
          <w:b/>
          <w:sz w:val="20"/>
          <w:szCs w:val="20"/>
        </w:rPr>
        <w:t>)</w:t>
      </w:r>
      <w:r w:rsidRPr="00E93663">
        <w:rPr>
          <w:rFonts w:ascii="Calibri" w:hAnsi="Calibri"/>
          <w:sz w:val="20"/>
          <w:szCs w:val="20"/>
        </w:rPr>
        <w:t xml:space="preserve"> </w:t>
      </w:r>
      <w:r w:rsidRPr="005759F3">
        <w:rPr>
          <w:rFonts w:ascii="Calibri" w:hAnsi="Calibri"/>
          <w:sz w:val="20"/>
          <w:szCs w:val="20"/>
        </w:rPr>
        <w:t>–</w:t>
      </w:r>
      <w:r>
        <w:rPr>
          <w:rFonts w:ascii="Calibri" w:hAnsi="Calibri"/>
          <w:sz w:val="20"/>
          <w:szCs w:val="20"/>
        </w:rPr>
        <w:t xml:space="preserve"> </w:t>
      </w:r>
      <w:r w:rsidRPr="00495ACE">
        <w:rPr>
          <w:rFonts w:ascii="Calibri" w:hAnsi="Calibri"/>
          <w:b/>
          <w:sz w:val="20"/>
          <w:szCs w:val="20"/>
        </w:rPr>
        <w:t>Slavnost</w:t>
      </w:r>
      <w:r>
        <w:rPr>
          <w:rFonts w:ascii="Calibri" w:hAnsi="Calibri"/>
          <w:b/>
          <w:sz w:val="20"/>
          <w:szCs w:val="20"/>
        </w:rPr>
        <w:t xml:space="preserve">ní mši u kaple Svatého Václava </w:t>
      </w:r>
      <w:r w:rsidRPr="00495ACE">
        <w:rPr>
          <w:rFonts w:ascii="Calibri" w:hAnsi="Calibri"/>
          <w:sz w:val="20"/>
          <w:szCs w:val="20"/>
        </w:rPr>
        <w:t>celebroval</w:t>
      </w:r>
      <w:r w:rsidRPr="00495ACE">
        <w:rPr>
          <w:rFonts w:ascii="Calibri" w:hAnsi="Calibri"/>
          <w:b/>
          <w:sz w:val="20"/>
          <w:szCs w:val="20"/>
        </w:rPr>
        <w:t xml:space="preserve"> </w:t>
      </w:r>
      <w:r>
        <w:rPr>
          <w:rFonts w:ascii="Calibri" w:hAnsi="Calibri"/>
          <w:sz w:val="20"/>
          <w:szCs w:val="20"/>
        </w:rPr>
        <w:t xml:space="preserve"> </w:t>
      </w:r>
      <w:r w:rsidRPr="00495ACE">
        <w:rPr>
          <w:rFonts w:ascii="Arial" w:hAnsi="Arial" w:cs="Arial"/>
          <w:color w:val="222222"/>
          <w:sz w:val="21"/>
          <w:szCs w:val="21"/>
          <w:shd w:val="clear" w:color="auto" w:fill="FFFFFF"/>
        </w:rPr>
        <w:t> </w:t>
      </w:r>
      <w:r w:rsidRPr="00495ACE">
        <w:rPr>
          <w:rFonts w:ascii="Calibri" w:hAnsi="Calibri"/>
          <w:sz w:val="20"/>
          <w:szCs w:val="20"/>
        </w:rPr>
        <w:t xml:space="preserve">Mgr. Jan </w:t>
      </w:r>
      <w:proofErr w:type="spellStart"/>
      <w:r w:rsidRPr="00495ACE">
        <w:rPr>
          <w:rFonts w:ascii="Calibri" w:hAnsi="Calibri"/>
          <w:sz w:val="20"/>
          <w:szCs w:val="20"/>
        </w:rPr>
        <w:t>Sarkander</w:t>
      </w:r>
      <w:proofErr w:type="spellEnd"/>
      <w:r w:rsidRPr="00495ACE">
        <w:rPr>
          <w:rFonts w:ascii="Calibri" w:hAnsi="Calibri"/>
          <w:sz w:val="20"/>
          <w:szCs w:val="20"/>
        </w:rPr>
        <w:t xml:space="preserve"> Jakub Med, </w:t>
      </w:r>
      <w:proofErr w:type="spellStart"/>
      <w:r w:rsidRPr="00495ACE">
        <w:rPr>
          <w:rFonts w:ascii="Calibri" w:hAnsi="Calibri"/>
          <w:sz w:val="20"/>
          <w:szCs w:val="20"/>
        </w:rPr>
        <w:t>O.Praem</w:t>
      </w:r>
      <w:proofErr w:type="spellEnd"/>
      <w:r w:rsidRPr="00495ACE">
        <w:rPr>
          <w:rFonts w:ascii="Calibri" w:hAnsi="Calibri"/>
          <w:sz w:val="20"/>
          <w:szCs w:val="20"/>
        </w:rPr>
        <w:t xml:space="preserve">. (administrátor ex </w:t>
      </w:r>
      <w:proofErr w:type="spellStart"/>
      <w:r w:rsidRPr="00495ACE">
        <w:rPr>
          <w:rFonts w:ascii="Calibri" w:hAnsi="Calibri"/>
          <w:sz w:val="20"/>
          <w:szCs w:val="20"/>
        </w:rPr>
        <w:t>currendo</w:t>
      </w:r>
      <w:proofErr w:type="spellEnd"/>
      <w:r w:rsidRPr="00495ACE">
        <w:rPr>
          <w:rFonts w:ascii="Calibri" w:hAnsi="Calibri"/>
          <w:sz w:val="20"/>
          <w:szCs w:val="20"/>
        </w:rPr>
        <w:t xml:space="preserve"> z </w:t>
      </w:r>
      <w:hyperlink r:id="rId54" w:tooltip="Římskokatolická farnost Úsobí" w:history="1">
        <w:r w:rsidRPr="00495ACE">
          <w:rPr>
            <w:rFonts w:ascii="Calibri" w:hAnsi="Calibri"/>
            <w:sz w:val="20"/>
            <w:szCs w:val="20"/>
          </w:rPr>
          <w:t>Úsobí</w:t>
        </w:r>
      </w:hyperlink>
      <w:r w:rsidRPr="00495ACE">
        <w:rPr>
          <w:rFonts w:ascii="Calibri" w:hAnsi="Calibri"/>
          <w:sz w:val="20"/>
          <w:szCs w:val="20"/>
        </w:rPr>
        <w:t>)</w:t>
      </w:r>
      <w:r>
        <w:rPr>
          <w:rFonts w:ascii="Calibri" w:hAnsi="Calibri"/>
          <w:sz w:val="20"/>
          <w:szCs w:val="20"/>
        </w:rPr>
        <w:t xml:space="preserve">. Padesátka věřících z místa i okolí byla účastna této pobožnosti za žijící i mrtvé </w:t>
      </w:r>
      <w:proofErr w:type="spellStart"/>
      <w:r>
        <w:rPr>
          <w:rFonts w:ascii="Calibri" w:hAnsi="Calibri"/>
          <w:sz w:val="20"/>
          <w:szCs w:val="20"/>
        </w:rPr>
        <w:t>petrkovské</w:t>
      </w:r>
      <w:proofErr w:type="spellEnd"/>
      <w:r>
        <w:rPr>
          <w:rFonts w:ascii="Calibri" w:hAnsi="Calibri"/>
          <w:sz w:val="20"/>
          <w:szCs w:val="20"/>
        </w:rPr>
        <w:t xml:space="preserve"> osadníky. A co víme o Svatém Václavu? …. </w:t>
      </w:r>
      <w:proofErr w:type="gramStart"/>
      <w:r w:rsidRPr="00495ACE">
        <w:rPr>
          <w:rFonts w:ascii="Calibri" w:hAnsi="Calibri"/>
          <w:sz w:val="20"/>
          <w:szCs w:val="20"/>
        </w:rPr>
        <w:t>byl</w:t>
      </w:r>
      <w:proofErr w:type="gramEnd"/>
      <w:r w:rsidRPr="00495ACE">
        <w:rPr>
          <w:rFonts w:ascii="Calibri" w:hAnsi="Calibri"/>
          <w:sz w:val="20"/>
          <w:szCs w:val="20"/>
        </w:rPr>
        <w:t> </w:t>
      </w:r>
      <w:hyperlink r:id="rId55" w:tooltip="České knížectví" w:history="1">
        <w:r w:rsidRPr="00495ACE">
          <w:rPr>
            <w:rFonts w:ascii="Calibri" w:hAnsi="Calibri"/>
            <w:sz w:val="20"/>
            <w:szCs w:val="20"/>
          </w:rPr>
          <w:t>český</w:t>
        </w:r>
      </w:hyperlink>
      <w:r>
        <w:rPr>
          <w:rFonts w:ascii="Calibri" w:hAnsi="Calibri"/>
          <w:sz w:val="20"/>
          <w:szCs w:val="20"/>
        </w:rPr>
        <w:t xml:space="preserve"> kníže a světec, který </w:t>
      </w:r>
      <w:r w:rsidRPr="00495ACE">
        <w:rPr>
          <w:rFonts w:ascii="Calibri" w:hAnsi="Calibri"/>
          <w:sz w:val="20"/>
          <w:szCs w:val="20"/>
        </w:rPr>
        <w:t>je </w:t>
      </w:r>
      <w:hyperlink r:id="rId56" w:tooltip="Patrocinium" w:history="1">
        <w:r w:rsidRPr="00495ACE">
          <w:rPr>
            <w:rFonts w:ascii="Calibri" w:hAnsi="Calibri"/>
            <w:sz w:val="20"/>
            <w:szCs w:val="20"/>
          </w:rPr>
          <w:t>hlavním patronem</w:t>
        </w:r>
      </w:hyperlink>
      <w:r w:rsidRPr="00495ACE">
        <w:rPr>
          <w:rFonts w:ascii="Calibri" w:hAnsi="Calibri"/>
          <w:sz w:val="20"/>
          <w:szCs w:val="20"/>
        </w:rPr>
        <w:t> českého národa  a </w:t>
      </w:r>
      <w:hyperlink r:id="rId57" w:tooltip="Den české státnosti" w:history="1">
        <w:r w:rsidRPr="00495ACE">
          <w:rPr>
            <w:rFonts w:ascii="Calibri" w:hAnsi="Calibri"/>
            <w:sz w:val="20"/>
            <w:szCs w:val="20"/>
          </w:rPr>
          <w:t>symbolem české státnosti</w:t>
        </w:r>
      </w:hyperlink>
      <w:r w:rsidRPr="00495ACE">
        <w:rPr>
          <w:rFonts w:ascii="Calibri" w:hAnsi="Calibri"/>
          <w:sz w:val="20"/>
          <w:szCs w:val="20"/>
        </w:rPr>
        <w:t>.</w:t>
      </w:r>
      <w:r>
        <w:rPr>
          <w:rFonts w:ascii="Calibri" w:hAnsi="Calibri"/>
          <w:sz w:val="20"/>
          <w:szCs w:val="20"/>
        </w:rPr>
        <w:t xml:space="preserve"> </w:t>
      </w:r>
      <w:r w:rsidRPr="00495ACE">
        <w:rPr>
          <w:rFonts w:ascii="Calibri" w:hAnsi="Calibri"/>
          <w:sz w:val="20"/>
          <w:szCs w:val="20"/>
        </w:rPr>
        <w:t>Podle pověsti byl vychováván svou babičkou </w:t>
      </w:r>
      <w:hyperlink r:id="rId58" w:tooltip="Svatá Ludmila" w:history="1">
        <w:r w:rsidRPr="00495ACE">
          <w:rPr>
            <w:rFonts w:ascii="Calibri" w:hAnsi="Calibri"/>
            <w:sz w:val="20"/>
            <w:szCs w:val="20"/>
          </w:rPr>
          <w:t>svatou Ludmilou</w:t>
        </w:r>
      </w:hyperlink>
      <w:r w:rsidRPr="00495ACE">
        <w:rPr>
          <w:rFonts w:ascii="Calibri" w:hAnsi="Calibri"/>
          <w:sz w:val="20"/>
          <w:szCs w:val="20"/>
        </w:rPr>
        <w:t> a vzdělával se na </w:t>
      </w:r>
      <w:hyperlink r:id="rId59" w:tooltip="Budeč (hradiště)" w:history="1">
        <w:r w:rsidRPr="00495ACE">
          <w:rPr>
            <w:rFonts w:ascii="Calibri" w:hAnsi="Calibri"/>
            <w:sz w:val="20"/>
            <w:szCs w:val="20"/>
          </w:rPr>
          <w:t>Budči</w:t>
        </w:r>
      </w:hyperlink>
      <w:r w:rsidRPr="00495ACE">
        <w:rPr>
          <w:rFonts w:ascii="Calibri" w:hAnsi="Calibri"/>
          <w:sz w:val="20"/>
          <w:szCs w:val="20"/>
        </w:rPr>
        <w:t>. Jako kníže, po porážce od saského krále </w:t>
      </w:r>
      <w:hyperlink r:id="rId60" w:tooltip="Jindřich I. Ptáčník" w:history="1">
        <w:r w:rsidRPr="00495ACE">
          <w:rPr>
            <w:rFonts w:ascii="Calibri" w:hAnsi="Calibri"/>
            <w:sz w:val="20"/>
            <w:szCs w:val="20"/>
          </w:rPr>
          <w:t>Jindřicha Ptáčníka</w:t>
        </w:r>
      </w:hyperlink>
      <w:r w:rsidRPr="00495ACE">
        <w:rPr>
          <w:rFonts w:ascii="Calibri" w:hAnsi="Calibri"/>
          <w:sz w:val="20"/>
          <w:szCs w:val="20"/>
        </w:rPr>
        <w:t>, dokázal zachovat suverenitu českého státu a založil </w:t>
      </w:r>
      <w:hyperlink r:id="rId61" w:tooltip="Rotunda svatého Víta" w:history="1">
        <w:r w:rsidRPr="00495ACE">
          <w:rPr>
            <w:rFonts w:ascii="Calibri" w:hAnsi="Calibri"/>
            <w:sz w:val="20"/>
            <w:szCs w:val="20"/>
          </w:rPr>
          <w:t>rotundu svatého Víta</w:t>
        </w:r>
      </w:hyperlink>
      <w:r w:rsidRPr="00495ACE">
        <w:rPr>
          <w:rFonts w:ascii="Calibri" w:hAnsi="Calibri"/>
          <w:sz w:val="20"/>
          <w:szCs w:val="20"/>
        </w:rPr>
        <w:t>, hlavní kostel knížectví. Byl zavražděn ve (Staré) </w:t>
      </w:r>
      <w:hyperlink r:id="rId62" w:tooltip="Stará Boleslav" w:history="1">
        <w:r w:rsidRPr="00495ACE">
          <w:rPr>
            <w:rFonts w:ascii="Calibri" w:hAnsi="Calibri"/>
            <w:sz w:val="20"/>
            <w:szCs w:val="20"/>
          </w:rPr>
          <w:t>Boleslavi</w:t>
        </w:r>
      </w:hyperlink>
      <w:r w:rsidRPr="00495ACE">
        <w:rPr>
          <w:rFonts w:ascii="Calibri" w:hAnsi="Calibri"/>
          <w:sz w:val="20"/>
          <w:szCs w:val="20"/>
        </w:rPr>
        <w:t>, sídle svého bratra </w:t>
      </w:r>
      <w:hyperlink r:id="rId63" w:tooltip="Boleslav I." w:history="1">
        <w:r w:rsidRPr="00495ACE">
          <w:rPr>
            <w:rFonts w:ascii="Calibri" w:hAnsi="Calibri"/>
            <w:sz w:val="20"/>
            <w:szCs w:val="20"/>
          </w:rPr>
          <w:t>Boleslava</w:t>
        </w:r>
      </w:hyperlink>
      <w:r w:rsidRPr="00495ACE">
        <w:rPr>
          <w:rFonts w:ascii="Calibri" w:hAnsi="Calibri"/>
          <w:sz w:val="20"/>
          <w:szCs w:val="20"/>
        </w:rPr>
        <w:t>, který díky tomu převzal vládu. Po smrti začal být Václav uctíván jako </w:t>
      </w:r>
      <w:hyperlink r:id="rId64" w:tooltip="Svatý" w:history="1">
        <w:r w:rsidRPr="00495ACE">
          <w:rPr>
            <w:rFonts w:ascii="Calibri" w:hAnsi="Calibri"/>
            <w:sz w:val="20"/>
            <w:szCs w:val="20"/>
          </w:rPr>
          <w:t>svatý</w:t>
        </w:r>
      </w:hyperlink>
      <w:r w:rsidRPr="00495ACE">
        <w:rPr>
          <w:rFonts w:ascii="Calibri" w:hAnsi="Calibri"/>
          <w:sz w:val="20"/>
          <w:szCs w:val="20"/>
        </w:rPr>
        <w:t> pro svou</w:t>
      </w:r>
      <w:r>
        <w:rPr>
          <w:rFonts w:ascii="Calibri" w:hAnsi="Calibri"/>
          <w:sz w:val="20"/>
          <w:szCs w:val="20"/>
        </w:rPr>
        <w:t>,</w:t>
      </w:r>
      <w:r w:rsidRPr="00495ACE">
        <w:rPr>
          <w:rFonts w:ascii="Calibri" w:hAnsi="Calibri"/>
          <w:sz w:val="20"/>
          <w:szCs w:val="20"/>
        </w:rPr>
        <w:t xml:space="preserve"> v legendách mu připisovanou</w:t>
      </w:r>
      <w:r>
        <w:rPr>
          <w:rFonts w:ascii="Calibri" w:hAnsi="Calibri"/>
          <w:sz w:val="20"/>
          <w:szCs w:val="20"/>
        </w:rPr>
        <w:t>,</w:t>
      </w:r>
      <w:r w:rsidRPr="00495ACE">
        <w:rPr>
          <w:rFonts w:ascii="Calibri" w:hAnsi="Calibri"/>
          <w:sz w:val="20"/>
          <w:szCs w:val="20"/>
        </w:rPr>
        <w:t xml:space="preserve"> zbožnost (vlastnoruční pěstování vína a obilí pro </w:t>
      </w:r>
      <w:hyperlink r:id="rId65" w:tooltip="Svaté přijímání" w:history="1">
        <w:r w:rsidRPr="00495ACE">
          <w:rPr>
            <w:rFonts w:ascii="Calibri" w:hAnsi="Calibri"/>
            <w:sz w:val="20"/>
            <w:szCs w:val="20"/>
          </w:rPr>
          <w:t>svaté přijímání</w:t>
        </w:r>
      </w:hyperlink>
      <w:r w:rsidRPr="00495ACE">
        <w:rPr>
          <w:rFonts w:ascii="Calibri" w:hAnsi="Calibri"/>
          <w:sz w:val="20"/>
          <w:szCs w:val="20"/>
        </w:rPr>
        <w:t>, péči o  chudé, nemocné, otroky a vězně, stavění kostelů, kácení šibenic, ničení </w:t>
      </w:r>
      <w:hyperlink r:id="rId66" w:tooltip="Pohanství" w:history="1">
        <w:r w:rsidRPr="00495ACE">
          <w:rPr>
            <w:rFonts w:ascii="Calibri" w:hAnsi="Calibri"/>
            <w:sz w:val="20"/>
            <w:szCs w:val="20"/>
          </w:rPr>
          <w:t>pohanských</w:t>
        </w:r>
      </w:hyperlink>
      <w:r w:rsidRPr="00495ACE">
        <w:rPr>
          <w:rFonts w:ascii="Calibri" w:hAnsi="Calibri"/>
          <w:sz w:val="20"/>
          <w:szCs w:val="20"/>
        </w:rPr>
        <w:t> </w:t>
      </w:r>
      <w:hyperlink r:id="rId67" w:tooltip="Svatyně" w:history="1">
        <w:r w:rsidRPr="00495ACE">
          <w:rPr>
            <w:rFonts w:ascii="Calibri" w:hAnsi="Calibri"/>
            <w:sz w:val="20"/>
            <w:szCs w:val="20"/>
          </w:rPr>
          <w:t>svatyní</w:t>
        </w:r>
      </w:hyperlink>
      <w:r w:rsidRPr="00495ACE">
        <w:rPr>
          <w:rFonts w:ascii="Calibri" w:hAnsi="Calibri"/>
          <w:sz w:val="20"/>
          <w:szCs w:val="20"/>
        </w:rPr>
        <w:t> ap.) a posmrtné </w:t>
      </w:r>
      <w:hyperlink r:id="rId68" w:tooltip="Zázrak" w:history="1">
        <w:r w:rsidRPr="00495ACE">
          <w:rPr>
            <w:rFonts w:ascii="Calibri" w:hAnsi="Calibri"/>
            <w:sz w:val="20"/>
            <w:szCs w:val="20"/>
          </w:rPr>
          <w:t>zázraky</w:t>
        </w:r>
      </w:hyperlink>
      <w:r w:rsidRPr="00495ACE">
        <w:rPr>
          <w:rFonts w:ascii="Calibri" w:hAnsi="Calibri"/>
          <w:sz w:val="20"/>
          <w:szCs w:val="20"/>
        </w:rPr>
        <w:t>. Později se stal symbolem českého státu, např. v </w:t>
      </w:r>
      <w:hyperlink r:id="rId69" w:tooltip="Kodex vyšehradský" w:history="1">
        <w:r w:rsidRPr="00495ACE">
          <w:rPr>
            <w:rFonts w:ascii="Calibri" w:hAnsi="Calibri"/>
            <w:sz w:val="20"/>
            <w:szCs w:val="20"/>
          </w:rPr>
          <w:t>Kodexu vyšehradském</w:t>
        </w:r>
      </w:hyperlink>
      <w:r w:rsidRPr="00495ACE">
        <w:rPr>
          <w:rFonts w:ascii="Calibri" w:hAnsi="Calibri"/>
          <w:sz w:val="20"/>
          <w:szCs w:val="20"/>
        </w:rPr>
        <w:t>, na </w:t>
      </w:r>
      <w:hyperlink r:id="rId70" w:tooltip="Mince v českých zemích" w:history="1">
        <w:r w:rsidRPr="00495ACE">
          <w:rPr>
            <w:rFonts w:ascii="Calibri" w:hAnsi="Calibri"/>
            <w:sz w:val="20"/>
            <w:szCs w:val="20"/>
          </w:rPr>
          <w:t>mincích</w:t>
        </w:r>
      </w:hyperlink>
      <w:r w:rsidRPr="00495ACE">
        <w:rPr>
          <w:rFonts w:ascii="Calibri" w:hAnsi="Calibri"/>
          <w:sz w:val="20"/>
          <w:szCs w:val="20"/>
        </w:rPr>
        <w:t> nebo na </w:t>
      </w:r>
      <w:hyperlink r:id="rId71" w:tooltip="Pomník svatého Václava" w:history="1">
        <w:r w:rsidRPr="00495ACE">
          <w:rPr>
            <w:rFonts w:ascii="Calibri" w:hAnsi="Calibri"/>
            <w:sz w:val="20"/>
            <w:szCs w:val="20"/>
          </w:rPr>
          <w:t>Myslbekově pomníku</w:t>
        </w:r>
      </w:hyperlink>
      <w:r w:rsidRPr="00495ACE">
        <w:rPr>
          <w:rFonts w:ascii="Calibri" w:hAnsi="Calibri"/>
          <w:sz w:val="20"/>
          <w:szCs w:val="20"/>
        </w:rPr>
        <w:t>.</w:t>
      </w:r>
    </w:p>
    <w:p w:rsidR="00CD55A2" w:rsidRPr="00CD55A2" w:rsidRDefault="00CD55A2" w:rsidP="00CD55A2">
      <w:pPr>
        <w:jc w:val="both"/>
        <w:rPr>
          <w:rFonts w:ascii="Calibri" w:hAnsi="Calibri"/>
          <w:b/>
          <w:sz w:val="32"/>
          <w:szCs w:val="32"/>
        </w:rPr>
      </w:pPr>
      <w:r>
        <w:rPr>
          <w:rFonts w:ascii="Calibri" w:hAnsi="Calibri" w:cs="Calibri"/>
          <w:b/>
          <w:sz w:val="20"/>
          <w:szCs w:val="20"/>
        </w:rPr>
        <w:t>●●●</w:t>
      </w:r>
      <w:r>
        <w:rPr>
          <w:rFonts w:ascii="Calibri" w:hAnsi="Calibri"/>
          <w:b/>
          <w:sz w:val="20"/>
          <w:szCs w:val="20"/>
        </w:rPr>
        <w:t xml:space="preserve"> 5. října 2019 (sobota</w:t>
      </w:r>
      <w:r w:rsidRPr="00E93663">
        <w:rPr>
          <w:rFonts w:ascii="Calibri" w:hAnsi="Calibri"/>
          <w:b/>
          <w:sz w:val="20"/>
          <w:szCs w:val="20"/>
        </w:rPr>
        <w:t>)</w:t>
      </w:r>
      <w:r w:rsidRPr="00E93663">
        <w:rPr>
          <w:rFonts w:ascii="Calibri" w:hAnsi="Calibri"/>
          <w:sz w:val="20"/>
          <w:szCs w:val="20"/>
        </w:rPr>
        <w:t xml:space="preserve"> </w:t>
      </w:r>
      <w:r w:rsidRPr="005759F3">
        <w:rPr>
          <w:rFonts w:ascii="Calibri" w:hAnsi="Calibri"/>
          <w:sz w:val="20"/>
          <w:szCs w:val="20"/>
        </w:rPr>
        <w:t>–</w:t>
      </w:r>
      <w:r>
        <w:rPr>
          <w:rFonts w:ascii="Calibri" w:hAnsi="Calibri"/>
          <w:sz w:val="20"/>
          <w:szCs w:val="20"/>
        </w:rPr>
        <w:t xml:space="preserve"> Letos, díky vhodnějšímu počasí došlo na </w:t>
      </w:r>
      <w:r w:rsidRPr="00495ACE">
        <w:rPr>
          <w:rFonts w:ascii="Calibri" w:hAnsi="Calibri"/>
          <w:b/>
          <w:sz w:val="20"/>
          <w:szCs w:val="20"/>
        </w:rPr>
        <w:t>VÝLOV HLIBŮČKU.</w:t>
      </w:r>
      <w:r>
        <w:rPr>
          <w:rFonts w:ascii="Calibri" w:hAnsi="Calibri"/>
          <w:sz w:val="20"/>
          <w:szCs w:val="20"/>
        </w:rPr>
        <w:t xml:space="preserve"> Team SDH </w:t>
      </w:r>
      <w:proofErr w:type="spellStart"/>
      <w:r>
        <w:rPr>
          <w:rFonts w:ascii="Calibri" w:hAnsi="Calibri"/>
          <w:sz w:val="20"/>
          <w:szCs w:val="20"/>
        </w:rPr>
        <w:t>Petrkov</w:t>
      </w:r>
      <w:proofErr w:type="spellEnd"/>
      <w:r>
        <w:rPr>
          <w:rFonts w:ascii="Calibri" w:hAnsi="Calibri"/>
          <w:sz w:val="20"/>
          <w:szCs w:val="20"/>
        </w:rPr>
        <w:t xml:space="preserve"> opět uspořádal </w:t>
      </w:r>
      <w:r w:rsidRPr="00495ACE">
        <w:rPr>
          <w:rFonts w:ascii="Calibri" w:hAnsi="Calibri"/>
          <w:sz w:val="20"/>
          <w:szCs w:val="20"/>
        </w:rPr>
        <w:t>společenskou akci na</w:t>
      </w:r>
      <w:r>
        <w:rPr>
          <w:rFonts w:ascii="Calibri" w:hAnsi="Calibri"/>
          <w:sz w:val="20"/>
          <w:szCs w:val="20"/>
        </w:rPr>
        <w:t xml:space="preserve"> hrázi rybníka. Stánek s občerstvením, často obdivované smažené podkovy, pivko, váha a mistři zabijáci. A zejména rybáři v rybníce i na břehu opět dokázali, že umí. Velkou radostí </w:t>
      </w:r>
    </w:p>
    <w:p w:rsidR="00CD55A2" w:rsidRDefault="00CD55A2" w:rsidP="00CD55A2">
      <w:pPr>
        <w:jc w:val="both"/>
        <w:rPr>
          <w:rFonts w:ascii="Calibri" w:hAnsi="Calibri"/>
          <w:sz w:val="20"/>
          <w:szCs w:val="20"/>
        </w:rPr>
      </w:pPr>
      <w:r>
        <w:rPr>
          <w:rFonts w:ascii="Calibri" w:hAnsi="Calibri"/>
          <w:sz w:val="20"/>
          <w:szCs w:val="20"/>
        </w:rPr>
        <w:lastRenderedPageBreak/>
        <w:t>letošního výlovu byl velký počet dětí, které se aktivně podílely na pracích okolo výlovu.</w:t>
      </w:r>
    </w:p>
    <w:p w:rsidR="00CD55A2" w:rsidRDefault="00CD55A2" w:rsidP="00CD55A2">
      <w:pPr>
        <w:jc w:val="both"/>
        <w:rPr>
          <w:rFonts w:ascii="Calibri" w:hAnsi="Calibri"/>
          <w:sz w:val="20"/>
          <w:szCs w:val="20"/>
        </w:rPr>
      </w:pPr>
      <w:r>
        <w:rPr>
          <w:rFonts w:ascii="Calibri" w:hAnsi="Calibri"/>
          <w:noProof/>
          <w:sz w:val="20"/>
          <w:szCs w:val="20"/>
          <w:lang w:eastAsia="cs-CZ"/>
        </w:rPr>
        <w:drawing>
          <wp:anchor distT="0" distB="0" distL="114300" distR="114300" simplePos="0" relativeHeight="252126208" behindDoc="1" locked="0" layoutInCell="1" allowOverlap="1" wp14:anchorId="2C119480" wp14:editId="397AB4D0">
            <wp:simplePos x="0" y="0"/>
            <wp:positionH relativeFrom="column">
              <wp:posOffset>2308860</wp:posOffset>
            </wp:positionH>
            <wp:positionV relativeFrom="paragraph">
              <wp:posOffset>-111125</wp:posOffset>
            </wp:positionV>
            <wp:extent cx="2189480" cy="1460500"/>
            <wp:effectExtent l="0" t="0" r="1270" b="6350"/>
            <wp:wrapTight wrapText="bothSides">
              <wp:wrapPolygon edited="0">
                <wp:start x="0" y="0"/>
                <wp:lineTo x="0" y="21412"/>
                <wp:lineTo x="21425" y="21412"/>
                <wp:lineTo x="21425" y="0"/>
                <wp:lineTo x="0" y="0"/>
              </wp:wrapPolygon>
            </wp:wrapTight>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89480" cy="1460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0"/>
          <w:szCs w:val="20"/>
          <w:lang w:eastAsia="cs-CZ"/>
        </w:rPr>
        <w:drawing>
          <wp:anchor distT="0" distB="0" distL="114300" distR="114300" simplePos="0" relativeHeight="252127232" behindDoc="1" locked="0" layoutInCell="1" allowOverlap="1" wp14:anchorId="33775FE3" wp14:editId="05A65685">
            <wp:simplePos x="0" y="0"/>
            <wp:positionH relativeFrom="column">
              <wp:posOffset>-85725</wp:posOffset>
            </wp:positionH>
            <wp:positionV relativeFrom="paragraph">
              <wp:posOffset>-109855</wp:posOffset>
            </wp:positionV>
            <wp:extent cx="2183765" cy="1456690"/>
            <wp:effectExtent l="0" t="0" r="6985" b="0"/>
            <wp:wrapTight wrapText="bothSides">
              <wp:wrapPolygon edited="0">
                <wp:start x="0" y="0"/>
                <wp:lineTo x="0" y="21186"/>
                <wp:lineTo x="21481" y="21186"/>
                <wp:lineTo x="21481" y="0"/>
                <wp:lineTo x="0" y="0"/>
              </wp:wrapPolygon>
            </wp:wrapTight>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83765" cy="1456690"/>
                    </a:xfrm>
                    <a:prstGeom prst="rect">
                      <a:avLst/>
                    </a:prstGeom>
                  </pic:spPr>
                </pic:pic>
              </a:graphicData>
            </a:graphic>
            <wp14:sizeRelH relativeFrom="page">
              <wp14:pctWidth>0</wp14:pctWidth>
            </wp14:sizeRelH>
            <wp14:sizeRelV relativeFrom="page">
              <wp14:pctHeight>0</wp14:pctHeight>
            </wp14:sizeRelV>
          </wp:anchor>
        </w:drawing>
      </w:r>
    </w:p>
    <w:p w:rsidR="00CD55A2" w:rsidRPr="009D2DBB" w:rsidRDefault="00CD55A2" w:rsidP="00CD55A2">
      <w:pPr>
        <w:jc w:val="both"/>
        <w:rPr>
          <w:rFonts w:ascii="Calibri" w:hAnsi="Calibri"/>
          <w:b/>
          <w:sz w:val="32"/>
          <w:szCs w:val="32"/>
        </w:rPr>
      </w:pPr>
      <w:r>
        <w:rPr>
          <w:rFonts w:ascii="Calibri" w:hAnsi="Calibri"/>
          <w:noProof/>
          <w:sz w:val="20"/>
          <w:szCs w:val="20"/>
          <w:lang w:eastAsia="cs-CZ"/>
        </w:rPr>
        <w:drawing>
          <wp:anchor distT="0" distB="0" distL="114300" distR="114300" simplePos="0" relativeHeight="252125184" behindDoc="1" locked="0" layoutInCell="1" allowOverlap="1" wp14:anchorId="5951D1A1" wp14:editId="32E3F8DD">
            <wp:simplePos x="0" y="0"/>
            <wp:positionH relativeFrom="column">
              <wp:posOffset>3109595</wp:posOffset>
            </wp:positionH>
            <wp:positionV relativeFrom="paragraph">
              <wp:posOffset>2388870</wp:posOffset>
            </wp:positionV>
            <wp:extent cx="1328420" cy="2000250"/>
            <wp:effectExtent l="0" t="0" r="5080" b="0"/>
            <wp:wrapTight wrapText="bothSides">
              <wp:wrapPolygon edited="0">
                <wp:start x="0" y="0"/>
                <wp:lineTo x="0" y="21394"/>
                <wp:lineTo x="21373" y="21394"/>
                <wp:lineTo x="21373" y="0"/>
                <wp:lineTo x="0" y="0"/>
              </wp:wrapPolygon>
            </wp:wrapTight>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8420" cy="2000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0"/>
          <w:szCs w:val="20"/>
          <w:lang w:eastAsia="cs-CZ"/>
        </w:rPr>
        <w:drawing>
          <wp:anchor distT="0" distB="0" distL="114300" distR="114300" simplePos="0" relativeHeight="252124160" behindDoc="1" locked="0" layoutInCell="1" allowOverlap="1" wp14:anchorId="6ECEF4EC" wp14:editId="1496FC3F">
            <wp:simplePos x="0" y="0"/>
            <wp:positionH relativeFrom="column">
              <wp:posOffset>17780</wp:posOffset>
            </wp:positionH>
            <wp:positionV relativeFrom="paragraph">
              <wp:posOffset>2386965</wp:posOffset>
            </wp:positionV>
            <wp:extent cx="3036570" cy="2019300"/>
            <wp:effectExtent l="0" t="0" r="0" b="0"/>
            <wp:wrapTight wrapText="bothSides">
              <wp:wrapPolygon edited="0">
                <wp:start x="0" y="0"/>
                <wp:lineTo x="0" y="21396"/>
                <wp:lineTo x="21410" y="21396"/>
                <wp:lineTo x="21410" y="0"/>
                <wp:lineTo x="0" y="0"/>
              </wp:wrapPolygon>
            </wp:wrapTight>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36570" cy="20193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sz w:val="20"/>
          <w:szCs w:val="20"/>
        </w:rPr>
        <w:t>●●●</w:t>
      </w:r>
      <w:r>
        <w:rPr>
          <w:rFonts w:ascii="Calibri" w:hAnsi="Calibri"/>
          <w:b/>
          <w:sz w:val="20"/>
          <w:szCs w:val="20"/>
        </w:rPr>
        <w:t xml:space="preserve"> 16. listopadu 2019 (sobota</w:t>
      </w:r>
      <w:r w:rsidRPr="00E93663">
        <w:rPr>
          <w:rFonts w:ascii="Calibri" w:hAnsi="Calibri"/>
          <w:b/>
          <w:sz w:val="20"/>
          <w:szCs w:val="20"/>
        </w:rPr>
        <w:t>)</w:t>
      </w:r>
      <w:r w:rsidRPr="00E93663">
        <w:rPr>
          <w:rFonts w:ascii="Calibri" w:hAnsi="Calibri"/>
          <w:sz w:val="20"/>
          <w:szCs w:val="20"/>
        </w:rPr>
        <w:t xml:space="preserve"> </w:t>
      </w:r>
      <w:r w:rsidRPr="005759F3">
        <w:rPr>
          <w:rFonts w:ascii="Calibri" w:hAnsi="Calibri"/>
          <w:sz w:val="20"/>
          <w:szCs w:val="20"/>
        </w:rPr>
        <w:t>–</w:t>
      </w:r>
      <w:r>
        <w:rPr>
          <w:rFonts w:ascii="Calibri" w:hAnsi="Calibri"/>
          <w:sz w:val="20"/>
          <w:szCs w:val="20"/>
        </w:rPr>
        <w:t xml:space="preserve"> Ztemnělou obcí se táhl „had“ </w:t>
      </w:r>
      <w:r w:rsidRPr="000D302C">
        <w:rPr>
          <w:rFonts w:ascii="Calibri" w:hAnsi="Calibri"/>
          <w:b/>
          <w:sz w:val="20"/>
          <w:szCs w:val="20"/>
        </w:rPr>
        <w:t>LAMPIONOVÉHO PRŮVODU</w:t>
      </w:r>
      <w:r>
        <w:rPr>
          <w:rFonts w:ascii="Calibri" w:hAnsi="Calibri"/>
          <w:sz w:val="20"/>
          <w:szCs w:val="20"/>
        </w:rPr>
        <w:t xml:space="preserve"> </w:t>
      </w:r>
      <w:proofErr w:type="gramStart"/>
      <w:r>
        <w:rPr>
          <w:rFonts w:ascii="Calibri" w:hAnsi="Calibri"/>
          <w:sz w:val="20"/>
          <w:szCs w:val="20"/>
        </w:rPr>
        <w:t>50-ti</w:t>
      </w:r>
      <w:proofErr w:type="gramEnd"/>
      <w:r>
        <w:rPr>
          <w:rFonts w:ascii="Calibri" w:hAnsi="Calibri"/>
          <w:sz w:val="20"/>
          <w:szCs w:val="20"/>
        </w:rPr>
        <w:t xml:space="preserve"> účastníků, z toho polovina účastníků svědomitě nesla lampion či podobné svítící zařízení (součástí průvodu byli také dva „svítící“ psi). Trasa pochodu začínala u Jašků, pokračovala kolem zámku, až na dohled k rybníku </w:t>
      </w:r>
      <w:proofErr w:type="spellStart"/>
      <w:r>
        <w:rPr>
          <w:rFonts w:ascii="Calibri" w:hAnsi="Calibri"/>
          <w:sz w:val="20"/>
          <w:szCs w:val="20"/>
        </w:rPr>
        <w:t>Hlibůček</w:t>
      </w:r>
      <w:proofErr w:type="spellEnd"/>
      <w:r>
        <w:rPr>
          <w:rFonts w:ascii="Calibri" w:hAnsi="Calibri"/>
          <w:sz w:val="20"/>
          <w:szCs w:val="20"/>
        </w:rPr>
        <w:t>. Zde přítomné potěšil 4 minutový ohňostroj, který rozzářil tváře dětí, dospělých i babiček a dědů. Poté se všichni odebrali před „Hasičské Skladiště“, kde bylo připraveno parádní občerstvení – tedy: 7 l svařáku, 5 l čokolády se šlehačkou, 4 l čaje, 7 kg špekáčků a mnoho dobrot, které donesly mnohé hospodyně. Kolem amerického (otevřeného) ohniště se měnila spousta spokojených účastníků s </w:t>
      </w:r>
      <w:proofErr w:type="spellStart"/>
      <w:r>
        <w:rPr>
          <w:rFonts w:ascii="Calibri" w:hAnsi="Calibri"/>
          <w:sz w:val="20"/>
          <w:szCs w:val="20"/>
        </w:rPr>
        <w:t>opíkákem</w:t>
      </w:r>
      <w:proofErr w:type="spellEnd"/>
      <w:r>
        <w:rPr>
          <w:rFonts w:ascii="Calibri" w:hAnsi="Calibri"/>
          <w:sz w:val="20"/>
          <w:szCs w:val="20"/>
        </w:rPr>
        <w:t xml:space="preserve"> v ruce. Akce se koná každým rokem jako vzpomínka na naše padlé z 1. Světové války – letos i s podtextem oslav 30. výročí Sametové revoluce 17.11.1989. (je pravda že ten večer byl nejoblíbenější mok rum </w:t>
      </w:r>
      <w:proofErr w:type="gramStart"/>
      <w:r>
        <w:rPr>
          <w:rFonts w:ascii="Calibri" w:hAnsi="Calibri"/>
          <w:sz w:val="20"/>
          <w:szCs w:val="20"/>
        </w:rPr>
        <w:t>Republika..)</w:t>
      </w:r>
      <w:proofErr w:type="gramEnd"/>
      <w:r>
        <w:rPr>
          <w:rFonts w:ascii="Calibri" w:hAnsi="Calibri"/>
          <w:sz w:val="20"/>
          <w:szCs w:val="20"/>
        </w:rPr>
        <w:t xml:space="preserve"> Společně jsme s chutí zazpívali státní hymnu i jiné národní písně. Společnost se skvěle bavila, došlo i na věštění budoucnosti z ohně, vzpomínky starších a vtipy. Děti se honily v hromadách lupení a jejich radost nebrala </w:t>
      </w:r>
    </w:p>
    <w:p w:rsidR="00CD55A2" w:rsidRDefault="00CD55A2" w:rsidP="00CD55A2">
      <w:pPr>
        <w:jc w:val="both"/>
        <w:rPr>
          <w:rFonts w:ascii="Calibri" w:hAnsi="Calibri"/>
          <w:sz w:val="20"/>
          <w:szCs w:val="20"/>
        </w:rPr>
      </w:pPr>
      <w:r>
        <w:rPr>
          <w:rFonts w:ascii="Calibri" w:hAnsi="Calibri"/>
          <w:sz w:val="20"/>
          <w:szCs w:val="20"/>
        </w:rPr>
        <w:lastRenderedPageBreak/>
        <w:t xml:space="preserve">konců. </w:t>
      </w:r>
      <w:r w:rsidRPr="00C92511">
        <w:rPr>
          <w:noProof/>
          <w:sz w:val="14"/>
          <w:szCs w:val="14"/>
          <w:lang w:eastAsia="cs-CZ"/>
        </w:rPr>
        <w:drawing>
          <wp:anchor distT="0" distB="0" distL="114300" distR="114300" simplePos="0" relativeHeight="252132352" behindDoc="1" locked="0" layoutInCell="1" allowOverlap="1" wp14:anchorId="224FBAFB" wp14:editId="67C4F889">
            <wp:simplePos x="0" y="0"/>
            <wp:positionH relativeFrom="column">
              <wp:posOffset>8542020</wp:posOffset>
            </wp:positionH>
            <wp:positionV relativeFrom="paragraph">
              <wp:posOffset>763905</wp:posOffset>
            </wp:positionV>
            <wp:extent cx="1551940" cy="1551940"/>
            <wp:effectExtent l="76200" t="76200" r="67310" b="67310"/>
            <wp:wrapNone/>
            <wp:docPr id="147" name="Obrázek 147"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0"/>
          <w:szCs w:val="20"/>
        </w:rPr>
        <w:t xml:space="preserve">Parádní akce SDH a Marcely T. každým rokem jenom kvete. </w:t>
      </w:r>
    </w:p>
    <w:p w:rsidR="00CD55A2" w:rsidRDefault="00CD55A2" w:rsidP="00CD55A2">
      <w:pPr>
        <w:jc w:val="both"/>
        <w:rPr>
          <w:rFonts w:ascii="Calibri" w:hAnsi="Calibri"/>
          <w:sz w:val="20"/>
          <w:szCs w:val="20"/>
        </w:rPr>
      </w:pPr>
      <w:r>
        <w:rPr>
          <w:rFonts w:ascii="Calibri" w:hAnsi="Calibri" w:cs="Calibri"/>
          <w:b/>
          <w:sz w:val="20"/>
          <w:szCs w:val="20"/>
        </w:rPr>
        <w:t>●●●</w:t>
      </w:r>
      <w:r>
        <w:rPr>
          <w:rFonts w:ascii="Calibri" w:hAnsi="Calibri"/>
          <w:b/>
          <w:sz w:val="20"/>
          <w:szCs w:val="20"/>
        </w:rPr>
        <w:t xml:space="preserve"> 16. listopadu 2019 (sobota</w:t>
      </w:r>
      <w:r w:rsidRPr="00E93663">
        <w:rPr>
          <w:rFonts w:ascii="Calibri" w:hAnsi="Calibri"/>
          <w:b/>
          <w:sz w:val="20"/>
          <w:szCs w:val="20"/>
        </w:rPr>
        <w:t>)</w:t>
      </w:r>
      <w:r w:rsidRPr="00E93663">
        <w:rPr>
          <w:rFonts w:ascii="Calibri" w:hAnsi="Calibri"/>
          <w:sz w:val="20"/>
          <w:szCs w:val="20"/>
        </w:rPr>
        <w:t xml:space="preserve"> </w:t>
      </w:r>
      <w:r w:rsidRPr="005759F3">
        <w:rPr>
          <w:rFonts w:ascii="Calibri" w:hAnsi="Calibri"/>
          <w:sz w:val="20"/>
          <w:szCs w:val="20"/>
        </w:rPr>
        <w:t>–</w:t>
      </w:r>
      <w:r>
        <w:rPr>
          <w:rFonts w:ascii="Calibri" w:hAnsi="Calibri"/>
          <w:sz w:val="20"/>
          <w:szCs w:val="20"/>
        </w:rPr>
        <w:t xml:space="preserve"> Dopolední </w:t>
      </w:r>
      <w:r w:rsidRPr="00AE5A0F">
        <w:rPr>
          <w:rFonts w:ascii="Calibri" w:hAnsi="Calibri"/>
          <w:b/>
          <w:sz w:val="20"/>
          <w:szCs w:val="20"/>
        </w:rPr>
        <w:t>Brigáda SDH</w:t>
      </w:r>
      <w:r>
        <w:rPr>
          <w:rFonts w:ascii="Calibri" w:hAnsi="Calibri"/>
          <w:b/>
          <w:sz w:val="20"/>
          <w:szCs w:val="20"/>
        </w:rPr>
        <w:t xml:space="preserve"> </w:t>
      </w:r>
      <w:proofErr w:type="spellStart"/>
      <w:r>
        <w:rPr>
          <w:rFonts w:ascii="Calibri" w:hAnsi="Calibri"/>
          <w:b/>
          <w:sz w:val="20"/>
          <w:szCs w:val="20"/>
        </w:rPr>
        <w:t>Petrkov</w:t>
      </w:r>
      <w:proofErr w:type="spellEnd"/>
      <w:r>
        <w:rPr>
          <w:rFonts w:ascii="Calibri" w:hAnsi="Calibri"/>
          <w:b/>
          <w:sz w:val="20"/>
          <w:szCs w:val="20"/>
        </w:rPr>
        <w:t xml:space="preserve">. </w:t>
      </w:r>
      <w:r w:rsidRPr="009D3268">
        <w:rPr>
          <w:rFonts w:ascii="Calibri" w:hAnsi="Calibri"/>
          <w:sz w:val="20"/>
          <w:szCs w:val="20"/>
        </w:rPr>
        <w:t>Početná skupina</w:t>
      </w:r>
      <w:r>
        <w:rPr>
          <w:rFonts w:ascii="Calibri" w:hAnsi="Calibri"/>
          <w:sz w:val="20"/>
          <w:szCs w:val="20"/>
        </w:rPr>
        <w:t xml:space="preserve"> hasičů i </w:t>
      </w:r>
      <w:proofErr w:type="spellStart"/>
      <w:r>
        <w:rPr>
          <w:rFonts w:ascii="Calibri" w:hAnsi="Calibri"/>
          <w:sz w:val="20"/>
          <w:szCs w:val="20"/>
        </w:rPr>
        <w:t>nehasičů</w:t>
      </w:r>
      <w:proofErr w:type="spellEnd"/>
      <w:r>
        <w:rPr>
          <w:rFonts w:ascii="Calibri" w:hAnsi="Calibri"/>
          <w:sz w:val="20"/>
          <w:szCs w:val="20"/>
        </w:rPr>
        <w:t xml:space="preserve"> začala s přípravou „kulis“ pro </w:t>
      </w:r>
      <w:proofErr w:type="spellStart"/>
      <w:r>
        <w:rPr>
          <w:rFonts w:ascii="Calibri" w:hAnsi="Calibri"/>
          <w:sz w:val="20"/>
          <w:szCs w:val="20"/>
        </w:rPr>
        <w:t>Petrkovský</w:t>
      </w:r>
      <w:proofErr w:type="spellEnd"/>
      <w:r>
        <w:rPr>
          <w:rFonts w:ascii="Calibri" w:hAnsi="Calibri"/>
          <w:sz w:val="20"/>
          <w:szCs w:val="20"/>
        </w:rPr>
        <w:t xml:space="preserve"> betlém. Tedy u kapličky vyrostl smrkový les i Betlémské jeskyně. (pro technicky založené čtenáře -  z jedné kostky HAKI lešení).</w:t>
      </w:r>
      <w:r w:rsidRPr="009D3268">
        <w:rPr>
          <w:rFonts w:ascii="Calibri" w:hAnsi="Calibri"/>
          <w:sz w:val="20"/>
          <w:szCs w:val="20"/>
        </w:rPr>
        <w:t xml:space="preserve">  </w:t>
      </w:r>
      <w:r>
        <w:rPr>
          <w:rFonts w:ascii="Calibri" w:hAnsi="Calibri"/>
          <w:sz w:val="20"/>
          <w:szCs w:val="20"/>
        </w:rPr>
        <w:t>Taktéž došlo k úklidu velké části hasičské zbrojnice.</w:t>
      </w:r>
    </w:p>
    <w:p w:rsidR="00CD55A2" w:rsidRDefault="00CD55A2" w:rsidP="00CD55A2">
      <w:pPr>
        <w:pBdr>
          <w:bottom w:val="single" w:sz="4" w:space="1" w:color="auto"/>
        </w:pBdr>
        <w:jc w:val="both"/>
        <w:rPr>
          <w:rFonts w:ascii="Calibri" w:hAnsi="Calibri"/>
          <w:sz w:val="20"/>
          <w:szCs w:val="20"/>
        </w:rPr>
      </w:pPr>
      <w:r>
        <w:rPr>
          <w:rFonts w:ascii="Calibri" w:hAnsi="Calibri" w:cs="Calibri"/>
          <w:b/>
          <w:sz w:val="20"/>
          <w:szCs w:val="20"/>
        </w:rPr>
        <w:t>●●●</w:t>
      </w:r>
      <w:r>
        <w:rPr>
          <w:rFonts w:ascii="Calibri" w:hAnsi="Calibri"/>
          <w:b/>
          <w:sz w:val="20"/>
          <w:szCs w:val="20"/>
        </w:rPr>
        <w:t xml:space="preserve"> 1. prosince 2019 (sobota</w:t>
      </w:r>
      <w:r w:rsidRPr="00E93663">
        <w:rPr>
          <w:rFonts w:ascii="Calibri" w:hAnsi="Calibri"/>
          <w:b/>
          <w:sz w:val="20"/>
          <w:szCs w:val="20"/>
        </w:rPr>
        <w:t>)</w:t>
      </w:r>
      <w:r w:rsidRPr="00E93663">
        <w:rPr>
          <w:rFonts w:ascii="Calibri" w:hAnsi="Calibri"/>
          <w:sz w:val="20"/>
          <w:szCs w:val="20"/>
        </w:rPr>
        <w:t xml:space="preserve"> </w:t>
      </w:r>
      <w:r w:rsidRPr="005759F3">
        <w:rPr>
          <w:rFonts w:ascii="Calibri" w:hAnsi="Calibri"/>
          <w:sz w:val="20"/>
          <w:szCs w:val="20"/>
        </w:rPr>
        <w:t>–</w:t>
      </w:r>
      <w:r>
        <w:rPr>
          <w:rFonts w:ascii="Calibri" w:hAnsi="Calibri"/>
          <w:sz w:val="20"/>
          <w:szCs w:val="20"/>
        </w:rPr>
        <w:t xml:space="preserve"> Příprava, opravy, doplnění, instalace -  </w:t>
      </w:r>
      <w:r>
        <w:rPr>
          <w:rFonts w:ascii="Calibri" w:hAnsi="Calibri"/>
          <w:b/>
          <w:sz w:val="20"/>
          <w:szCs w:val="20"/>
        </w:rPr>
        <w:t xml:space="preserve">PETRKOVSKÝ </w:t>
      </w:r>
      <w:proofErr w:type="gramStart"/>
      <w:r>
        <w:rPr>
          <w:rFonts w:ascii="Calibri" w:hAnsi="Calibri"/>
          <w:b/>
          <w:sz w:val="20"/>
          <w:szCs w:val="20"/>
        </w:rPr>
        <w:t xml:space="preserve">BETLÉM . </w:t>
      </w:r>
      <w:r>
        <w:rPr>
          <w:rFonts w:ascii="Calibri" w:hAnsi="Calibri"/>
          <w:sz w:val="20"/>
          <w:szCs w:val="20"/>
        </w:rPr>
        <w:t>Početná</w:t>
      </w:r>
      <w:proofErr w:type="gramEnd"/>
      <w:r>
        <w:rPr>
          <w:rFonts w:ascii="Calibri" w:hAnsi="Calibri"/>
          <w:sz w:val="20"/>
          <w:szCs w:val="20"/>
        </w:rPr>
        <w:t xml:space="preserve"> skupina dobrovolných pracovníků se podílela na instalaci PB až do nočních hodin. A letošní expozice opravdu stojí za to. A to mě vede k myšlence:</w:t>
      </w:r>
    </w:p>
    <w:p w:rsidR="00CD55A2" w:rsidRPr="00B966F8" w:rsidRDefault="00CD55A2" w:rsidP="00CD55A2">
      <w:pPr>
        <w:pBdr>
          <w:bottom w:val="single" w:sz="4" w:space="1" w:color="auto"/>
        </w:pBdr>
        <w:jc w:val="both"/>
        <w:rPr>
          <w:rFonts w:ascii="Calibri" w:hAnsi="Calibri"/>
          <w:sz w:val="6"/>
          <w:szCs w:val="6"/>
        </w:rPr>
      </w:pPr>
    </w:p>
    <w:p w:rsidR="00CD55A2" w:rsidRPr="00052D76" w:rsidRDefault="00CD55A2" w:rsidP="00CD55A2">
      <w:pPr>
        <w:pBdr>
          <w:right w:val="single" w:sz="4" w:space="4" w:color="auto"/>
        </w:pBdr>
        <w:ind w:left="1416" w:firstLine="708"/>
        <w:jc w:val="both"/>
        <w:rPr>
          <w:rFonts w:ascii="Trebuchet MS" w:hAnsi="Trebuchet MS"/>
          <w:b/>
          <w:sz w:val="36"/>
          <w:szCs w:val="36"/>
        </w:rPr>
      </w:pPr>
      <w:r w:rsidRPr="00052D76">
        <w:rPr>
          <w:rFonts w:ascii="Trebuchet MS" w:hAnsi="Trebuchet MS"/>
          <w:b/>
          <w:color w:val="FFFFFF" w:themeColor="background1"/>
          <w:sz w:val="36"/>
          <w:szCs w:val="36"/>
          <w:highlight w:val="black"/>
        </w:rPr>
        <w:t>ZIMNÍ FOTOSOUT</w:t>
      </w:r>
      <w:r w:rsidRPr="00052D76">
        <w:rPr>
          <w:rFonts w:ascii="Trebuchet MS" w:hAnsi="Trebuchet MS" w:cs="Arial"/>
          <w:b/>
          <w:color w:val="FFFFFF" w:themeColor="background1"/>
          <w:sz w:val="36"/>
          <w:szCs w:val="36"/>
          <w:highlight w:val="black"/>
        </w:rPr>
        <w:t>ĚŽ</w:t>
      </w:r>
      <w:r w:rsidRPr="00052D76">
        <w:rPr>
          <w:rFonts w:ascii="Trebuchet MS" w:hAnsi="Trebuchet MS"/>
          <w:b/>
          <w:color w:val="FFFFFF" w:themeColor="background1"/>
          <w:sz w:val="36"/>
          <w:szCs w:val="36"/>
        </w:rPr>
        <w:t xml:space="preserve"> </w:t>
      </w:r>
    </w:p>
    <w:p w:rsidR="00CD55A2" w:rsidRDefault="00CD55A2" w:rsidP="00CD55A2">
      <w:pPr>
        <w:pBdr>
          <w:left w:val="single" w:sz="4" w:space="4" w:color="auto"/>
          <w:right w:val="single" w:sz="4" w:space="4" w:color="auto"/>
        </w:pBdr>
        <w:ind w:left="2124"/>
        <w:jc w:val="both"/>
        <w:rPr>
          <w:rFonts w:ascii="Calibri" w:hAnsi="Calibri"/>
          <w:b/>
          <w:bCs/>
          <w:sz w:val="20"/>
          <w:szCs w:val="20"/>
        </w:rPr>
      </w:pPr>
      <w:r>
        <w:rPr>
          <w:noProof/>
          <w:lang w:eastAsia="cs-CZ"/>
        </w:rPr>
        <w:drawing>
          <wp:anchor distT="0" distB="0" distL="114300" distR="114300" simplePos="0" relativeHeight="252129280" behindDoc="1" locked="0" layoutInCell="1" allowOverlap="1" wp14:anchorId="0A7F994F" wp14:editId="5C2910A3">
            <wp:simplePos x="0" y="0"/>
            <wp:positionH relativeFrom="column">
              <wp:posOffset>36830</wp:posOffset>
            </wp:positionH>
            <wp:positionV relativeFrom="paragraph">
              <wp:posOffset>17780</wp:posOffset>
            </wp:positionV>
            <wp:extent cx="1280795" cy="1280795"/>
            <wp:effectExtent l="0" t="0" r="0" b="0"/>
            <wp:wrapTight wrapText="bothSides">
              <wp:wrapPolygon edited="0">
                <wp:start x="0" y="0"/>
                <wp:lineTo x="0" y="21204"/>
                <wp:lineTo x="21204" y="21204"/>
                <wp:lineTo x="21204" y="0"/>
                <wp:lineTo x="0" y="0"/>
              </wp:wrapPolygon>
            </wp:wrapTight>
            <wp:docPr id="148" name="obrázek 1" descr="FOTOAPARÁT - FLEXARET VI -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APARÁT - FLEXARET VI - AUTOMA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079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130304" behindDoc="1" locked="0" layoutInCell="1" allowOverlap="1" wp14:anchorId="2E702C1C" wp14:editId="2059016B">
            <wp:simplePos x="0" y="0"/>
            <wp:positionH relativeFrom="column">
              <wp:posOffset>37465</wp:posOffset>
            </wp:positionH>
            <wp:positionV relativeFrom="paragraph">
              <wp:posOffset>1460500</wp:posOffset>
            </wp:positionV>
            <wp:extent cx="1214120" cy="682625"/>
            <wp:effectExtent l="0" t="0" r="5080" b="3175"/>
            <wp:wrapTight wrapText="bothSides">
              <wp:wrapPolygon edited="0">
                <wp:start x="0" y="0"/>
                <wp:lineTo x="0" y="21098"/>
                <wp:lineTo x="21351" y="21098"/>
                <wp:lineTo x="21351" y="0"/>
                <wp:lineTo x="0" y="0"/>
              </wp:wrapPolygon>
            </wp:wrapTight>
            <wp:docPr id="149" name="obrázek 2" descr="Nikon Coolpix A1000 černý recenze | Mega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n Coolpix A1000 černý recenze | Megapixe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412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sz w:val="20"/>
          <w:szCs w:val="20"/>
        </w:rPr>
        <w:t>Tématem fotosoutěže je “PETRKOVSKÝ BETLEM S KAPLIČKOU” a jeho krásy. Právě zimní</w:t>
      </w:r>
      <w:r w:rsidRPr="00B966F8">
        <w:rPr>
          <w:rFonts w:ascii="Calibri" w:hAnsi="Calibri"/>
          <w:b/>
          <w:bCs/>
          <w:sz w:val="20"/>
          <w:szCs w:val="20"/>
        </w:rPr>
        <w:t xml:space="preserve"> období platí za jedno z </w:t>
      </w:r>
      <w:proofErr w:type="spellStart"/>
      <w:r w:rsidRPr="00B966F8">
        <w:rPr>
          <w:rFonts w:ascii="Calibri" w:hAnsi="Calibri"/>
          <w:b/>
          <w:bCs/>
          <w:sz w:val="20"/>
          <w:szCs w:val="20"/>
        </w:rPr>
        <w:t>nejfotogeničtějších</w:t>
      </w:r>
      <w:proofErr w:type="spellEnd"/>
      <w:r w:rsidRPr="00B966F8">
        <w:rPr>
          <w:rFonts w:ascii="Calibri" w:hAnsi="Calibri"/>
          <w:b/>
          <w:bCs/>
          <w:sz w:val="20"/>
          <w:szCs w:val="20"/>
        </w:rPr>
        <w:t xml:space="preserve"> v roce, tak proč n</w:t>
      </w:r>
      <w:r>
        <w:rPr>
          <w:rFonts w:ascii="Calibri" w:hAnsi="Calibri"/>
          <w:b/>
          <w:bCs/>
          <w:sz w:val="20"/>
          <w:szCs w:val="20"/>
        </w:rPr>
        <w:t xml:space="preserve">evyrazit na procházku do </w:t>
      </w:r>
      <w:proofErr w:type="spellStart"/>
      <w:r>
        <w:rPr>
          <w:rFonts w:ascii="Calibri" w:hAnsi="Calibri"/>
          <w:b/>
          <w:bCs/>
          <w:sz w:val="20"/>
          <w:szCs w:val="20"/>
        </w:rPr>
        <w:t>Petrkova</w:t>
      </w:r>
      <w:proofErr w:type="spellEnd"/>
      <w:r>
        <w:rPr>
          <w:rFonts w:ascii="Calibri" w:hAnsi="Calibri"/>
          <w:b/>
          <w:bCs/>
          <w:sz w:val="20"/>
          <w:szCs w:val="20"/>
        </w:rPr>
        <w:t>?</w:t>
      </w:r>
      <w:r w:rsidRPr="00B966F8">
        <w:rPr>
          <w:rFonts w:ascii="Calibri" w:hAnsi="Calibri"/>
          <w:b/>
          <w:bCs/>
          <w:sz w:val="20"/>
          <w:szCs w:val="20"/>
        </w:rPr>
        <w:t xml:space="preserve"> Že nemáte pořádnou fototechniku?! Vždyť to ale vůbec nevadí! Stačí obyčejný </w:t>
      </w:r>
      <w:r>
        <w:rPr>
          <w:rFonts w:ascii="Calibri" w:hAnsi="Calibri"/>
          <w:b/>
          <w:bCs/>
          <w:sz w:val="20"/>
          <w:szCs w:val="20"/>
        </w:rPr>
        <w:t xml:space="preserve">fotoaparát, </w:t>
      </w:r>
      <w:proofErr w:type="spellStart"/>
      <w:r>
        <w:rPr>
          <w:rFonts w:ascii="Calibri" w:hAnsi="Calibri"/>
          <w:b/>
          <w:bCs/>
          <w:sz w:val="20"/>
          <w:szCs w:val="20"/>
        </w:rPr>
        <w:t>smartphone</w:t>
      </w:r>
      <w:proofErr w:type="spellEnd"/>
      <w:r>
        <w:rPr>
          <w:rFonts w:ascii="Calibri" w:hAnsi="Calibri"/>
          <w:b/>
          <w:bCs/>
          <w:sz w:val="20"/>
          <w:szCs w:val="20"/>
        </w:rPr>
        <w:t xml:space="preserve"> či mobil. </w:t>
      </w:r>
      <w:r w:rsidRPr="00B966F8">
        <w:rPr>
          <w:rFonts w:ascii="Calibri" w:hAnsi="Calibri"/>
          <w:b/>
          <w:bCs/>
          <w:sz w:val="20"/>
          <w:szCs w:val="20"/>
        </w:rPr>
        <w:t>Pojďme do toho! Podstatný je nápad a dobrá příprava…  </w:t>
      </w:r>
    </w:p>
    <w:p w:rsidR="00CD55A2" w:rsidRPr="005043AE" w:rsidRDefault="00CD55A2" w:rsidP="00CD55A2">
      <w:pPr>
        <w:pBdr>
          <w:left w:val="single" w:sz="4" w:space="4" w:color="auto"/>
          <w:right w:val="single" w:sz="4" w:space="4" w:color="auto"/>
        </w:pBdr>
        <w:spacing w:after="0"/>
        <w:ind w:left="2126"/>
        <w:jc w:val="both"/>
        <w:rPr>
          <w:rFonts w:ascii="Calibri" w:hAnsi="Calibri"/>
          <w:sz w:val="20"/>
          <w:szCs w:val="20"/>
        </w:rPr>
      </w:pPr>
      <w:r w:rsidRPr="005043AE">
        <w:rPr>
          <w:rFonts w:ascii="Calibri" w:hAnsi="Calibri"/>
          <w:sz w:val="20"/>
          <w:szCs w:val="20"/>
        </w:rPr>
        <w:t>Podmínky soutěže:</w:t>
      </w:r>
    </w:p>
    <w:p w:rsidR="00CD55A2" w:rsidRPr="005043AE" w:rsidRDefault="00CD55A2" w:rsidP="00CD55A2">
      <w:pPr>
        <w:pBdr>
          <w:left w:val="single" w:sz="4" w:space="4" w:color="auto"/>
          <w:right w:val="single" w:sz="4" w:space="4" w:color="auto"/>
        </w:pBdr>
        <w:spacing w:after="0"/>
        <w:ind w:left="2126"/>
        <w:jc w:val="both"/>
        <w:rPr>
          <w:rFonts w:ascii="Calibri" w:hAnsi="Calibri"/>
          <w:sz w:val="20"/>
          <w:szCs w:val="20"/>
        </w:rPr>
      </w:pPr>
      <w:r>
        <w:rPr>
          <w:rFonts w:ascii="Calibri" w:hAnsi="Calibri"/>
          <w:sz w:val="20"/>
          <w:szCs w:val="20"/>
        </w:rPr>
        <w:t xml:space="preserve">- </w:t>
      </w:r>
      <w:r w:rsidRPr="00B966F8">
        <w:rPr>
          <w:rFonts w:ascii="Calibri" w:hAnsi="Calibri"/>
          <w:sz w:val="20"/>
          <w:szCs w:val="20"/>
        </w:rPr>
        <w:t>S</w:t>
      </w:r>
      <w:r w:rsidRPr="005043AE">
        <w:rPr>
          <w:rFonts w:ascii="Calibri" w:hAnsi="Calibri"/>
          <w:sz w:val="20"/>
          <w:szCs w:val="20"/>
        </w:rPr>
        <w:t>outěž startuj</w:t>
      </w:r>
      <w:r>
        <w:rPr>
          <w:rFonts w:ascii="Calibri" w:hAnsi="Calibri"/>
          <w:sz w:val="20"/>
          <w:szCs w:val="20"/>
        </w:rPr>
        <w:t>e 15</w:t>
      </w:r>
      <w:r w:rsidRPr="005043AE">
        <w:rPr>
          <w:rFonts w:ascii="Calibri" w:hAnsi="Calibri"/>
          <w:sz w:val="20"/>
          <w:szCs w:val="20"/>
        </w:rPr>
        <w:t>. 12. 2019 a končí</w:t>
      </w:r>
      <w:r>
        <w:rPr>
          <w:rFonts w:ascii="Calibri" w:hAnsi="Calibri"/>
          <w:sz w:val="20"/>
          <w:szCs w:val="20"/>
        </w:rPr>
        <w:t xml:space="preserve"> </w:t>
      </w:r>
      <w:proofErr w:type="gramStart"/>
      <w:r>
        <w:rPr>
          <w:rFonts w:ascii="Calibri" w:hAnsi="Calibri"/>
          <w:sz w:val="20"/>
          <w:szCs w:val="20"/>
        </w:rPr>
        <w:t>15.1. 2020</w:t>
      </w:r>
      <w:proofErr w:type="gramEnd"/>
    </w:p>
    <w:p w:rsidR="00CD55A2" w:rsidRDefault="00CD55A2" w:rsidP="00CD55A2">
      <w:pPr>
        <w:pBdr>
          <w:left w:val="single" w:sz="4" w:space="4" w:color="auto"/>
          <w:right w:val="single" w:sz="4" w:space="4" w:color="auto"/>
        </w:pBdr>
        <w:spacing w:after="0"/>
        <w:ind w:left="2126"/>
        <w:jc w:val="both"/>
        <w:rPr>
          <w:rFonts w:ascii="Calibri" w:hAnsi="Calibri"/>
          <w:sz w:val="20"/>
          <w:szCs w:val="20"/>
        </w:rPr>
      </w:pPr>
      <w:r>
        <w:rPr>
          <w:rFonts w:ascii="Calibri" w:hAnsi="Calibri"/>
          <w:sz w:val="20"/>
          <w:szCs w:val="20"/>
        </w:rPr>
        <w:t xml:space="preserve">- </w:t>
      </w:r>
      <w:r w:rsidRPr="00B966F8">
        <w:rPr>
          <w:rFonts w:ascii="Calibri" w:hAnsi="Calibri"/>
          <w:sz w:val="20"/>
          <w:szCs w:val="20"/>
        </w:rPr>
        <w:t xml:space="preserve">Každý účastník může “nominovat” do soutěže 1 snímek​ </w:t>
      </w:r>
    </w:p>
    <w:p w:rsidR="00CD55A2" w:rsidRDefault="00CD55A2" w:rsidP="00CD55A2">
      <w:pPr>
        <w:pBdr>
          <w:left w:val="single" w:sz="4" w:space="4" w:color="auto"/>
          <w:right w:val="single" w:sz="4" w:space="4" w:color="auto"/>
        </w:pBdr>
        <w:spacing w:after="0"/>
        <w:ind w:left="2126"/>
        <w:jc w:val="both"/>
        <w:rPr>
          <w:rFonts w:ascii="Calibri" w:hAnsi="Calibri"/>
          <w:sz w:val="20"/>
          <w:szCs w:val="20"/>
        </w:rPr>
      </w:pPr>
      <w:r>
        <w:rPr>
          <w:rFonts w:ascii="Calibri" w:hAnsi="Calibri"/>
          <w:sz w:val="20"/>
          <w:szCs w:val="20"/>
        </w:rPr>
        <w:t>- vítězné fotografie budou presentovány v Lipských Listech</w:t>
      </w:r>
    </w:p>
    <w:p w:rsidR="00CD55A2" w:rsidRDefault="00CD55A2" w:rsidP="00CD55A2">
      <w:pPr>
        <w:pBdr>
          <w:left w:val="single" w:sz="4" w:space="4" w:color="auto"/>
          <w:right w:val="single" w:sz="4" w:space="4" w:color="auto"/>
        </w:pBdr>
        <w:spacing w:after="0"/>
        <w:ind w:left="2126"/>
        <w:jc w:val="both"/>
        <w:rPr>
          <w:rFonts w:ascii="Calibri" w:hAnsi="Calibri"/>
          <w:sz w:val="20"/>
          <w:szCs w:val="20"/>
        </w:rPr>
      </w:pPr>
      <w:r>
        <w:rPr>
          <w:rFonts w:ascii="Calibri" w:hAnsi="Calibri"/>
          <w:sz w:val="20"/>
          <w:szCs w:val="20"/>
        </w:rPr>
        <w:t xml:space="preserve">- fotografie zasílejte </w:t>
      </w:r>
      <w:proofErr w:type="gramStart"/>
      <w:r>
        <w:rPr>
          <w:rFonts w:ascii="Calibri" w:hAnsi="Calibri"/>
          <w:sz w:val="20"/>
          <w:szCs w:val="20"/>
        </w:rPr>
        <w:t>na</w:t>
      </w:r>
      <w:proofErr w:type="gramEnd"/>
      <w:r>
        <w:rPr>
          <w:rFonts w:ascii="Calibri" w:hAnsi="Calibri"/>
          <w:sz w:val="20"/>
          <w:szCs w:val="20"/>
        </w:rPr>
        <w:t xml:space="preserve">: </w:t>
      </w:r>
      <w:hyperlink r:id="rId78" w:history="1">
        <w:r w:rsidRPr="007E1EAE">
          <w:rPr>
            <w:rStyle w:val="Hypertextovodkaz"/>
            <w:rFonts w:ascii="Calibri" w:hAnsi="Calibri"/>
            <w:sz w:val="20"/>
            <w:szCs w:val="20"/>
          </w:rPr>
          <w:t>topolovskym@seznam.cz</w:t>
        </w:r>
      </w:hyperlink>
    </w:p>
    <w:p w:rsidR="00CD55A2" w:rsidRPr="005043AE" w:rsidRDefault="00CD55A2" w:rsidP="00CD55A2">
      <w:pPr>
        <w:pBdr>
          <w:left w:val="single" w:sz="4" w:space="4" w:color="auto"/>
          <w:right w:val="single" w:sz="4" w:space="4" w:color="auto"/>
        </w:pBdr>
        <w:spacing w:after="0"/>
        <w:ind w:left="2126"/>
        <w:jc w:val="both"/>
        <w:rPr>
          <w:rFonts w:ascii="Calibri" w:hAnsi="Calibri"/>
          <w:sz w:val="20"/>
          <w:szCs w:val="20"/>
        </w:rPr>
      </w:pPr>
      <w:r>
        <w:rPr>
          <w:rFonts w:ascii="Calibri" w:hAnsi="Calibri"/>
          <w:sz w:val="20"/>
          <w:szCs w:val="20"/>
        </w:rPr>
        <w:t>- vítěze čekají hodnotné ceny</w:t>
      </w:r>
    </w:p>
    <w:p w:rsidR="00CD55A2" w:rsidRPr="00B966F8" w:rsidRDefault="00CD55A2" w:rsidP="00CD55A2">
      <w:pPr>
        <w:pBdr>
          <w:bottom w:val="single" w:sz="4" w:space="1" w:color="auto"/>
        </w:pBdr>
        <w:shd w:val="clear" w:color="auto" w:fill="FFFFFF"/>
        <w:spacing w:after="0" w:line="240" w:lineRule="auto"/>
        <w:rPr>
          <w:rFonts w:ascii="Calibri" w:hAnsi="Calibri"/>
          <w:sz w:val="20"/>
          <w:szCs w:val="20"/>
        </w:rPr>
      </w:pPr>
    </w:p>
    <w:p w:rsidR="00CD55A2" w:rsidRDefault="00CD55A2" w:rsidP="00CD55A2">
      <w:pPr>
        <w:ind w:left="4248" w:right="-1" w:firstLine="708"/>
        <w:jc w:val="both"/>
        <w:rPr>
          <w:rFonts w:ascii="Calibri" w:hAnsi="Calibri"/>
          <w:sz w:val="20"/>
          <w:szCs w:val="20"/>
        </w:rPr>
      </w:pPr>
      <w:r w:rsidRPr="00BA3A29">
        <w:rPr>
          <w:rFonts w:ascii="Calibri" w:hAnsi="Calibri"/>
          <w:noProof/>
          <w:sz w:val="20"/>
          <w:szCs w:val="20"/>
          <w:lang w:eastAsia="cs-CZ"/>
        </w:rPr>
        <w:drawing>
          <wp:anchor distT="0" distB="0" distL="114300" distR="114300" simplePos="0" relativeHeight="252131328" behindDoc="1" locked="0" layoutInCell="1" allowOverlap="1" wp14:anchorId="11983825" wp14:editId="17AEA7DB">
            <wp:simplePos x="0" y="0"/>
            <wp:positionH relativeFrom="column">
              <wp:posOffset>-24130</wp:posOffset>
            </wp:positionH>
            <wp:positionV relativeFrom="paragraph">
              <wp:posOffset>177800</wp:posOffset>
            </wp:positionV>
            <wp:extent cx="1382395" cy="1842770"/>
            <wp:effectExtent l="0" t="0" r="8255" b="5080"/>
            <wp:wrapTight wrapText="bothSides">
              <wp:wrapPolygon edited="0">
                <wp:start x="0" y="0"/>
                <wp:lineTo x="0" y="21436"/>
                <wp:lineTo x="21431" y="21436"/>
                <wp:lineTo x="21431" y="0"/>
                <wp:lineTo x="0" y="0"/>
              </wp:wrapPolygon>
            </wp:wrapTight>
            <wp:docPr id="150" name="obrázek 19" descr="PC07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071219"/>
                    <pic:cNvPicPr>
                      <a:picLocks noChangeAspect="1" noChangeArrowheads="1"/>
                    </pic:cNvPicPr>
                  </pic:nvPicPr>
                  <pic:blipFill>
                    <a:blip r:embed="rId79" cstate="print"/>
                    <a:srcRect/>
                    <a:stretch>
                      <a:fillRect/>
                    </a:stretch>
                  </pic:blipFill>
                  <pic:spPr bwMode="auto">
                    <a:xfrm>
                      <a:off x="0" y="0"/>
                      <a:ext cx="1382395" cy="1842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55A2" w:rsidRPr="00621A4D" w:rsidRDefault="00CD55A2" w:rsidP="00CD55A2">
      <w:pPr>
        <w:ind w:right="-1"/>
        <w:jc w:val="both"/>
        <w:rPr>
          <w:rFonts w:ascii="Calibri" w:hAnsi="Calibri"/>
          <w:b/>
          <w:sz w:val="26"/>
          <w:szCs w:val="26"/>
        </w:rPr>
      </w:pPr>
      <w:r w:rsidRPr="00621A4D">
        <w:rPr>
          <w:rFonts w:ascii="Calibri" w:hAnsi="Calibri"/>
          <w:b/>
          <w:sz w:val="26"/>
          <w:szCs w:val="26"/>
        </w:rPr>
        <w:t>VÁNOČNÍ SETKÁNÍ KAPLIČKY V PETRKOVĚ</w:t>
      </w:r>
    </w:p>
    <w:p w:rsidR="00CD55A2" w:rsidRPr="00BA3A29" w:rsidRDefault="00CD55A2" w:rsidP="00CD55A2">
      <w:pPr>
        <w:spacing w:after="0"/>
        <w:jc w:val="both"/>
        <w:rPr>
          <w:rFonts w:ascii="Calibri" w:hAnsi="Calibri"/>
          <w:b/>
          <w:sz w:val="32"/>
          <w:szCs w:val="32"/>
        </w:rPr>
      </w:pPr>
      <w:r w:rsidRPr="00442AFF">
        <w:rPr>
          <w:rFonts w:ascii="Calibri" w:hAnsi="Calibri"/>
          <w:sz w:val="20"/>
          <w:szCs w:val="20"/>
        </w:rPr>
        <w:t>Přijměte pozvání k radostnému, pokojnému a klidnému společnému setkání u „živých“ koled v podání petrovských dětí,</w:t>
      </w:r>
      <w:r>
        <w:rPr>
          <w:rFonts w:ascii="Calibri" w:hAnsi="Calibri"/>
          <w:sz w:val="20"/>
          <w:szCs w:val="20"/>
        </w:rPr>
        <w:t xml:space="preserve"> mužského sboru</w:t>
      </w:r>
      <w:r w:rsidRPr="00442AFF">
        <w:rPr>
          <w:rFonts w:ascii="Calibri" w:hAnsi="Calibri"/>
          <w:sz w:val="20"/>
          <w:szCs w:val="20"/>
        </w:rPr>
        <w:t xml:space="preserve"> </w:t>
      </w:r>
      <w:r>
        <w:rPr>
          <w:rFonts w:ascii="Calibri" w:hAnsi="Calibri"/>
          <w:sz w:val="20"/>
          <w:szCs w:val="20"/>
        </w:rPr>
        <w:t xml:space="preserve">a </w:t>
      </w:r>
      <w:proofErr w:type="spellStart"/>
      <w:r>
        <w:rPr>
          <w:rFonts w:ascii="Calibri" w:hAnsi="Calibri"/>
          <w:sz w:val="20"/>
          <w:szCs w:val="20"/>
        </w:rPr>
        <w:t>p</w:t>
      </w:r>
      <w:r w:rsidRPr="00442AFF">
        <w:rPr>
          <w:rFonts w:ascii="Calibri" w:hAnsi="Calibri"/>
          <w:sz w:val="20"/>
          <w:szCs w:val="20"/>
        </w:rPr>
        <w:t>etrkovského</w:t>
      </w:r>
      <w:proofErr w:type="spellEnd"/>
      <w:r w:rsidRPr="00442AFF">
        <w:rPr>
          <w:rFonts w:ascii="Calibri" w:hAnsi="Calibri"/>
          <w:sz w:val="20"/>
          <w:szCs w:val="20"/>
        </w:rPr>
        <w:t xml:space="preserve"> </w:t>
      </w:r>
      <w:r>
        <w:rPr>
          <w:rFonts w:ascii="Calibri" w:hAnsi="Calibri"/>
          <w:sz w:val="20"/>
          <w:szCs w:val="20"/>
        </w:rPr>
        <w:t xml:space="preserve">dechového </w:t>
      </w:r>
      <w:r w:rsidRPr="00442AFF">
        <w:rPr>
          <w:rFonts w:ascii="Calibri" w:hAnsi="Calibri"/>
          <w:sz w:val="20"/>
          <w:szCs w:val="20"/>
        </w:rPr>
        <w:t>kvarteta.  Těšme se na vánoční cu</w:t>
      </w:r>
      <w:r>
        <w:rPr>
          <w:rFonts w:ascii="Calibri" w:hAnsi="Calibri"/>
          <w:sz w:val="20"/>
          <w:szCs w:val="20"/>
        </w:rPr>
        <w:t xml:space="preserve">kroví </w:t>
      </w:r>
      <w:r w:rsidRPr="00442AFF">
        <w:rPr>
          <w:rFonts w:ascii="Calibri" w:hAnsi="Calibri"/>
          <w:sz w:val="20"/>
          <w:szCs w:val="20"/>
        </w:rPr>
        <w:t xml:space="preserve">a punč. Dle počasí se sejdeme u petrovské kapličky Svatého Václava (v případě deště v hasičárně) </w:t>
      </w:r>
      <w:proofErr w:type="gramStart"/>
      <w:r w:rsidRPr="00621A4D">
        <w:rPr>
          <w:rFonts w:ascii="Calibri" w:hAnsi="Calibri"/>
          <w:b/>
          <w:sz w:val="20"/>
          <w:szCs w:val="20"/>
        </w:rPr>
        <w:t>23.12.2019</w:t>
      </w:r>
      <w:proofErr w:type="gramEnd"/>
      <w:r w:rsidRPr="00621A4D">
        <w:rPr>
          <w:rFonts w:ascii="Calibri" w:hAnsi="Calibri"/>
          <w:b/>
          <w:sz w:val="20"/>
          <w:szCs w:val="20"/>
        </w:rPr>
        <w:t xml:space="preserve"> v 18,00 hod.</w:t>
      </w:r>
      <w:r w:rsidRPr="00442AFF">
        <w:rPr>
          <w:rFonts w:ascii="Calibri" w:hAnsi="Calibri"/>
          <w:sz w:val="20"/>
          <w:szCs w:val="20"/>
        </w:rPr>
        <w:t xml:space="preserve"> Kdo si bude chtít odnést Betlémské světlo, ať si nezapomene svíčku.</w:t>
      </w:r>
    </w:p>
    <w:p w:rsidR="00CD55A2" w:rsidRDefault="00CD55A2" w:rsidP="00CD55A2">
      <w:pPr>
        <w:spacing w:after="0"/>
        <w:jc w:val="both"/>
        <w:rPr>
          <w:rFonts w:ascii="Calibri" w:hAnsi="Calibri"/>
          <w:sz w:val="20"/>
          <w:szCs w:val="20"/>
        </w:rPr>
      </w:pPr>
      <w:r>
        <w:rPr>
          <w:b/>
          <w:noProof/>
          <w:sz w:val="28"/>
          <w:szCs w:val="28"/>
          <w:lang w:eastAsia="cs-CZ"/>
        </w:rPr>
        <w:lastRenderedPageBreak/>
        <w:drawing>
          <wp:anchor distT="0" distB="0" distL="114300" distR="114300" simplePos="0" relativeHeight="252135424" behindDoc="1" locked="0" layoutInCell="1" allowOverlap="1" wp14:anchorId="5FC64047" wp14:editId="539CD070">
            <wp:simplePos x="0" y="0"/>
            <wp:positionH relativeFrom="column">
              <wp:posOffset>-24765</wp:posOffset>
            </wp:positionH>
            <wp:positionV relativeFrom="paragraph">
              <wp:posOffset>-152400</wp:posOffset>
            </wp:positionV>
            <wp:extent cx="4566920" cy="1966595"/>
            <wp:effectExtent l="0" t="0" r="5080" b="0"/>
            <wp:wrapTight wrapText="bothSides">
              <wp:wrapPolygon edited="0">
                <wp:start x="0" y="0"/>
                <wp:lineTo x="0" y="21342"/>
                <wp:lineTo x="21534" y="21342"/>
                <wp:lineTo x="21534" y="0"/>
                <wp:lineTo x="0" y="0"/>
              </wp:wrapPolygon>
            </wp:wrapTight>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0">
                      <a:extLst>
                        <a:ext uri="{28A0092B-C50C-407E-A947-70E740481C1C}">
                          <a14:useLocalDpi xmlns:a14="http://schemas.microsoft.com/office/drawing/2010/main" val="0"/>
                        </a:ext>
                      </a:extLst>
                    </a:blip>
                    <a:stretch>
                      <a:fillRect/>
                    </a:stretch>
                  </pic:blipFill>
                  <pic:spPr>
                    <a:xfrm>
                      <a:off x="0" y="0"/>
                      <a:ext cx="4566920" cy="1966595"/>
                    </a:xfrm>
                    <a:prstGeom prst="rect">
                      <a:avLst/>
                    </a:prstGeom>
                  </pic:spPr>
                </pic:pic>
              </a:graphicData>
            </a:graphic>
            <wp14:sizeRelH relativeFrom="page">
              <wp14:pctWidth>0</wp14:pctWidth>
            </wp14:sizeRelH>
            <wp14:sizeRelV relativeFrom="page">
              <wp14:pctHeight>0</wp14:pctHeight>
            </wp14:sizeRelV>
          </wp:anchor>
        </w:drawing>
      </w:r>
    </w:p>
    <w:p w:rsidR="00CD55A2" w:rsidRPr="00C92511" w:rsidRDefault="00CD55A2" w:rsidP="00CD55A2">
      <w:pPr>
        <w:spacing w:before="100" w:beforeAutospacing="1" w:after="100" w:afterAutospacing="1"/>
        <w:jc w:val="both"/>
        <w:rPr>
          <w:b/>
          <w:sz w:val="28"/>
          <w:szCs w:val="28"/>
        </w:rPr>
      </w:pPr>
      <w:r>
        <w:rPr>
          <w:noProof/>
          <w:lang w:eastAsia="cs-CZ"/>
        </w:rPr>
        <w:drawing>
          <wp:anchor distT="0" distB="0" distL="114300" distR="114300" simplePos="0" relativeHeight="252136448" behindDoc="1" locked="0" layoutInCell="1" allowOverlap="1" wp14:anchorId="17362EF6" wp14:editId="14B45070">
            <wp:simplePos x="0" y="0"/>
            <wp:positionH relativeFrom="column">
              <wp:posOffset>-57785</wp:posOffset>
            </wp:positionH>
            <wp:positionV relativeFrom="paragraph">
              <wp:posOffset>257810</wp:posOffset>
            </wp:positionV>
            <wp:extent cx="4657725" cy="3642360"/>
            <wp:effectExtent l="0" t="0" r="0" b="0"/>
            <wp:wrapNone/>
            <wp:docPr id="152" name="obrázek 2" descr="http://nd02.jxs.cz/779/243/c637454293_105240073_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d02.jxs.cz/779/243/c637454293_105240073_o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57725" cy="364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5A2" w:rsidRDefault="00CD55A2" w:rsidP="00CD55A2">
      <w:pPr>
        <w:jc w:val="both"/>
        <w:rPr>
          <w:rFonts w:ascii="Calibri" w:hAnsi="Calibri"/>
          <w:sz w:val="20"/>
          <w:szCs w:val="20"/>
        </w:rPr>
      </w:pPr>
    </w:p>
    <w:p w:rsidR="00CD55A2" w:rsidRDefault="00CD55A2" w:rsidP="00CD55A2">
      <w:pPr>
        <w:jc w:val="both"/>
        <w:rPr>
          <w:rFonts w:ascii="Calibri" w:hAnsi="Calibri"/>
          <w:sz w:val="20"/>
          <w:szCs w:val="20"/>
        </w:rPr>
      </w:pPr>
    </w:p>
    <w:p w:rsidR="00CD55A2" w:rsidRDefault="00CD55A2" w:rsidP="00CD55A2">
      <w:pPr>
        <w:jc w:val="both"/>
        <w:rPr>
          <w:rFonts w:ascii="Calibri" w:hAnsi="Calibri"/>
          <w:sz w:val="20"/>
          <w:szCs w:val="20"/>
        </w:rPr>
      </w:pPr>
    </w:p>
    <w:p w:rsidR="00CD55A2" w:rsidRDefault="00CD55A2" w:rsidP="00CD55A2">
      <w:pPr>
        <w:jc w:val="both"/>
        <w:rPr>
          <w:rFonts w:ascii="Calibri" w:hAnsi="Calibri"/>
          <w:sz w:val="20"/>
          <w:szCs w:val="20"/>
        </w:rPr>
      </w:pPr>
    </w:p>
    <w:p w:rsidR="00CD55A2" w:rsidRDefault="00CD55A2" w:rsidP="00CD55A2">
      <w:pPr>
        <w:jc w:val="both"/>
        <w:rPr>
          <w:rFonts w:ascii="Calibri" w:hAnsi="Calibri"/>
          <w:sz w:val="20"/>
          <w:szCs w:val="20"/>
        </w:rPr>
      </w:pPr>
    </w:p>
    <w:p w:rsidR="00CD55A2" w:rsidRDefault="00CD55A2" w:rsidP="00CD55A2">
      <w:pPr>
        <w:rPr>
          <w:rFonts w:ascii="Calibri" w:hAnsi="Calibri"/>
          <w:b/>
        </w:rPr>
      </w:pPr>
    </w:p>
    <w:p w:rsidR="00CD55A2" w:rsidRDefault="00CD55A2" w:rsidP="00CD55A2">
      <w:pPr>
        <w:ind w:left="2410" w:right="430"/>
        <w:rPr>
          <w:rFonts w:ascii="Corbel" w:hAnsi="Corbel"/>
          <w:b/>
        </w:rPr>
      </w:pPr>
      <w:r>
        <w:rPr>
          <w:rFonts w:ascii="Corbel" w:hAnsi="Corbel"/>
          <w:b/>
        </w:rPr>
        <w:t>RADOST, ŠTESTÍ, POKOJ, ZDRAVÍ, MNOHO SIL A ENERGIE PRO KONÁNÍ DOBRA U </w:t>
      </w:r>
      <w:proofErr w:type="gramStart"/>
      <w:r>
        <w:rPr>
          <w:rFonts w:ascii="Corbel" w:hAnsi="Corbel"/>
          <w:b/>
        </w:rPr>
        <w:t>NÁS  I V OKOLÍ</w:t>
      </w:r>
      <w:proofErr w:type="gramEnd"/>
      <w:r>
        <w:rPr>
          <w:rFonts w:ascii="Corbel" w:hAnsi="Corbel"/>
          <w:b/>
        </w:rPr>
        <w:t>.</w:t>
      </w:r>
    </w:p>
    <w:p w:rsidR="00CD55A2" w:rsidRDefault="00CD55A2" w:rsidP="00CD55A2">
      <w:pPr>
        <w:ind w:left="2410" w:right="430"/>
        <w:rPr>
          <w:rFonts w:ascii="Corbel" w:hAnsi="Corbel"/>
          <w:sz w:val="20"/>
          <w:szCs w:val="16"/>
        </w:rPr>
      </w:pPr>
      <w:r>
        <w:rPr>
          <w:rFonts w:ascii="Corbel" w:hAnsi="Corbel"/>
          <w:b/>
        </w:rPr>
        <w:t xml:space="preserve">DĚKUJU VŠEM, KTEŘÍ JSOU V PETRKOVĚ AKTIVNÍ SLOVEM I ČINEM. </w:t>
      </w:r>
      <w:r w:rsidRPr="00356F5F">
        <w:rPr>
          <w:rFonts w:ascii="Corbel" w:hAnsi="Corbel"/>
          <w:sz w:val="20"/>
          <w:szCs w:val="16"/>
        </w:rPr>
        <w:t xml:space="preserve"> </w:t>
      </w:r>
    </w:p>
    <w:p w:rsidR="00CD55A2" w:rsidRDefault="00CD55A2" w:rsidP="00CD55A2">
      <w:pPr>
        <w:ind w:left="2410" w:right="430"/>
        <w:rPr>
          <w:rFonts w:ascii="Corbel" w:hAnsi="Corbel"/>
          <w:sz w:val="20"/>
          <w:szCs w:val="16"/>
        </w:rPr>
      </w:pPr>
    </w:p>
    <w:p w:rsidR="00CD55A2" w:rsidRDefault="00CD55A2" w:rsidP="00CD55A2">
      <w:pPr>
        <w:ind w:left="2410" w:right="430"/>
        <w:rPr>
          <w:rFonts w:ascii="Corbel" w:hAnsi="Corbel"/>
          <w:sz w:val="20"/>
          <w:szCs w:val="16"/>
        </w:rPr>
      </w:pPr>
    </w:p>
    <w:p w:rsidR="00CD55A2" w:rsidRDefault="00CD55A2" w:rsidP="00CD55A2">
      <w:pPr>
        <w:ind w:left="2410" w:right="430"/>
        <w:rPr>
          <w:rFonts w:ascii="Corbel" w:hAnsi="Corbel"/>
          <w:sz w:val="20"/>
          <w:szCs w:val="16"/>
        </w:rPr>
      </w:pPr>
    </w:p>
    <w:p w:rsidR="00CD55A2" w:rsidRPr="00307629" w:rsidRDefault="00CD55A2" w:rsidP="00CD55A2">
      <w:pPr>
        <w:ind w:left="4963" w:right="430"/>
        <w:rPr>
          <w:sz w:val="20"/>
          <w:szCs w:val="14"/>
        </w:rPr>
      </w:pPr>
      <w:r w:rsidRPr="00307629">
        <w:rPr>
          <w:sz w:val="20"/>
          <w:szCs w:val="14"/>
        </w:rPr>
        <w:t>Michal</w:t>
      </w:r>
      <w:r w:rsidRPr="00307629">
        <w:rPr>
          <w:noProof/>
          <w:sz w:val="20"/>
          <w:szCs w:val="14"/>
          <w:lang w:eastAsia="cs-CZ"/>
        </w:rPr>
        <w:drawing>
          <wp:anchor distT="0" distB="0" distL="114300" distR="114300" simplePos="0" relativeHeight="252134400" behindDoc="1" locked="0" layoutInCell="1" allowOverlap="1" wp14:anchorId="647E8D96" wp14:editId="660A9678">
            <wp:simplePos x="0" y="0"/>
            <wp:positionH relativeFrom="column">
              <wp:posOffset>8542020</wp:posOffset>
            </wp:positionH>
            <wp:positionV relativeFrom="paragraph">
              <wp:posOffset>763905</wp:posOffset>
            </wp:positionV>
            <wp:extent cx="1551940" cy="1551940"/>
            <wp:effectExtent l="76200" t="76200" r="67310" b="67310"/>
            <wp:wrapNone/>
            <wp:docPr id="153" name="Obrázek 153"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629">
        <w:rPr>
          <w:sz w:val="20"/>
          <w:szCs w:val="14"/>
        </w:rPr>
        <w:t xml:space="preserve"> </w:t>
      </w:r>
      <w:proofErr w:type="spellStart"/>
      <w:r w:rsidRPr="00307629">
        <w:rPr>
          <w:sz w:val="20"/>
          <w:szCs w:val="14"/>
        </w:rPr>
        <w:t>Topolovský</w:t>
      </w:r>
      <w:proofErr w:type="spellEnd"/>
      <w:r w:rsidRPr="00307629">
        <w:rPr>
          <w:sz w:val="20"/>
          <w:szCs w:val="14"/>
        </w:rPr>
        <w:t xml:space="preserve">  </w:t>
      </w:r>
    </w:p>
    <w:p w:rsidR="00CD55A2" w:rsidRDefault="00CD55A2" w:rsidP="00CD55A2">
      <w:pPr>
        <w:spacing w:after="60" w:line="240" w:lineRule="auto"/>
        <w:jc w:val="both"/>
        <w:rPr>
          <w:rFonts w:cs="Calibri"/>
          <w:sz w:val="20"/>
          <w:szCs w:val="20"/>
        </w:rPr>
      </w:pPr>
    </w:p>
    <w:p w:rsidR="00CD55A2" w:rsidRPr="002D560C" w:rsidRDefault="00CD55A2" w:rsidP="00CD55A2">
      <w:pPr>
        <w:pBdr>
          <w:top w:val="single" w:sz="4" w:space="1" w:color="auto"/>
          <w:bottom w:val="single" w:sz="4" w:space="1" w:color="auto"/>
        </w:pBdr>
        <w:jc w:val="center"/>
        <w:rPr>
          <w:rFonts w:ascii="Calibri" w:hAnsi="Calibri"/>
          <w:b/>
          <w:sz w:val="44"/>
          <w:szCs w:val="52"/>
        </w:rPr>
      </w:pPr>
      <w:r>
        <w:rPr>
          <w:rFonts w:ascii="Calibri" w:hAnsi="Calibri"/>
          <w:b/>
          <w:sz w:val="44"/>
          <w:szCs w:val="52"/>
        </w:rPr>
        <w:lastRenderedPageBreak/>
        <w:t>ZPRÁVY Z DOBROHOSTOVA</w:t>
      </w:r>
    </w:p>
    <w:p w:rsidR="00CD55A2" w:rsidRPr="00D42AF2" w:rsidRDefault="00CD55A2" w:rsidP="00CD55A2">
      <w:pPr>
        <w:jc w:val="both"/>
        <w:rPr>
          <w:sz w:val="20"/>
          <w:szCs w:val="20"/>
        </w:rPr>
      </w:pPr>
      <w:r w:rsidRPr="00D42AF2">
        <w:rPr>
          <w:sz w:val="20"/>
          <w:szCs w:val="20"/>
        </w:rPr>
        <w:t xml:space="preserve">Blíží se konec roku 2019 a všem </w:t>
      </w:r>
      <w:proofErr w:type="spellStart"/>
      <w:r w:rsidRPr="00D42AF2">
        <w:rPr>
          <w:sz w:val="20"/>
          <w:szCs w:val="20"/>
        </w:rPr>
        <w:t>dobrohostovským</w:t>
      </w:r>
      <w:proofErr w:type="spellEnd"/>
      <w:r w:rsidRPr="00D42AF2">
        <w:rPr>
          <w:sz w:val="20"/>
          <w:szCs w:val="20"/>
        </w:rPr>
        <w:t xml:space="preserve"> hasičům zajisté utekl jako voda, neboť jsme měli v tomto roce velmi napilno. Nyní nastal adventní čas a před námi jsou svátky klidu a pohody. Měli bychom se na chvilku zastavit a zamyslet se, co nám přinesl podzimní čas a co všechno ovlivnilo nejen nás hasiče, ale celý </w:t>
      </w:r>
      <w:proofErr w:type="spellStart"/>
      <w:r w:rsidRPr="00D42AF2">
        <w:rPr>
          <w:sz w:val="20"/>
          <w:szCs w:val="20"/>
        </w:rPr>
        <w:t>Dobrohostov</w:t>
      </w:r>
      <w:proofErr w:type="spellEnd"/>
      <w:r w:rsidRPr="00D42AF2">
        <w:rPr>
          <w:sz w:val="20"/>
          <w:szCs w:val="20"/>
        </w:rPr>
        <w:t>.</w:t>
      </w:r>
    </w:p>
    <w:p w:rsidR="00CD55A2" w:rsidRPr="00D42AF2" w:rsidRDefault="00CD55A2" w:rsidP="00CD55A2">
      <w:pPr>
        <w:jc w:val="both"/>
        <w:rPr>
          <w:sz w:val="20"/>
          <w:szCs w:val="20"/>
        </w:rPr>
      </w:pPr>
      <w:r w:rsidRPr="00D42AF2">
        <w:rPr>
          <w:sz w:val="20"/>
          <w:szCs w:val="20"/>
        </w:rPr>
        <w:t xml:space="preserve">Měsíc říjen je již tradičně spojen s výlovy rybníků. Letošní výlov rybníka U Nováků proběhl v sobotu 12. října. Již v pátek se na dvacet hasičů – rybářů – sešlo na hrázi u rybníka, aby vylovili pár kapříků, ze kterých připravili podkovy na grilování. Sobotní počasí přilákalo hodně návštěvníků, kteří si nejen koupili kapra, ale rovněž měli možnost ochutnat předem naložené rybí podkovy na grilu a opečené buřty. Největším gurmánským zážitkem pro místní byly brambory pečené v ohni. Mnozí tím zavzpomínali na svá dětská léta </w:t>
      </w:r>
      <w:r w:rsidRPr="00D42AF2">
        <w:rPr>
          <w:sz w:val="20"/>
          <w:szCs w:val="20"/>
        </w:rPr>
        <w:sym w:font="Wingdings" w:char="F04A"/>
      </w:r>
      <w:r w:rsidRPr="00D42AF2">
        <w:rPr>
          <w:sz w:val="20"/>
          <w:szCs w:val="20"/>
        </w:rPr>
        <w:t>. Samozřejmě pro pracující i návštěvn</w:t>
      </w:r>
      <w:r>
        <w:rPr>
          <w:sz w:val="20"/>
          <w:szCs w:val="20"/>
        </w:rPr>
        <w:t>íky nesmělo chybět pivko</w:t>
      </w:r>
      <w:r w:rsidRPr="00D42AF2">
        <w:rPr>
          <w:sz w:val="20"/>
          <w:szCs w:val="20"/>
        </w:rPr>
        <w:t xml:space="preserve"> a něco na zahřátí. Místní ženy upekly dobrůtky ke kávě a udělaly jednohubky. Nejvíce si výlov užily děti. Běhaly ve vypuštěném rybníce, lovily malé rybky a celé od bahna zářily štěstím. Některé děti byly vytaženy z bahna pouze v ponožkách, protože </w:t>
      </w:r>
      <w:proofErr w:type="spellStart"/>
      <w:r w:rsidRPr="00D42AF2">
        <w:rPr>
          <w:sz w:val="20"/>
          <w:szCs w:val="20"/>
        </w:rPr>
        <w:t>holinky</w:t>
      </w:r>
      <w:proofErr w:type="spellEnd"/>
      <w:r w:rsidRPr="00D42AF2">
        <w:rPr>
          <w:sz w:val="20"/>
          <w:szCs w:val="20"/>
        </w:rPr>
        <w:t xml:space="preserve"> vyndat nešly. Přesto se dětem domů vůbec nechtělo.</w:t>
      </w:r>
    </w:p>
    <w:p w:rsidR="00CD55A2" w:rsidRPr="00D42AF2" w:rsidRDefault="00CD55A2" w:rsidP="00CD55A2">
      <w:pPr>
        <w:jc w:val="both"/>
        <w:rPr>
          <w:sz w:val="20"/>
          <w:szCs w:val="20"/>
        </w:rPr>
      </w:pPr>
      <w:r>
        <w:rPr>
          <w:noProof/>
          <w:lang w:eastAsia="cs-CZ"/>
        </w:rPr>
        <w:drawing>
          <wp:anchor distT="0" distB="0" distL="114300" distR="114300" simplePos="0" relativeHeight="252138496" behindDoc="1" locked="0" layoutInCell="1" allowOverlap="1" wp14:anchorId="1892B337" wp14:editId="4EF20B6A">
            <wp:simplePos x="0" y="0"/>
            <wp:positionH relativeFrom="column">
              <wp:posOffset>2047875</wp:posOffset>
            </wp:positionH>
            <wp:positionV relativeFrom="paragraph">
              <wp:posOffset>570230</wp:posOffset>
            </wp:positionV>
            <wp:extent cx="2503170" cy="1876425"/>
            <wp:effectExtent l="0" t="0" r="0" b="9525"/>
            <wp:wrapTight wrapText="bothSides">
              <wp:wrapPolygon edited="0">
                <wp:start x="0" y="0"/>
                <wp:lineTo x="0" y="21490"/>
                <wp:lineTo x="21370" y="21490"/>
                <wp:lineTo x="21370" y="0"/>
                <wp:lineTo x="0" y="0"/>
              </wp:wrapPolygon>
            </wp:wrapTight>
            <wp:docPr id="154" name="Obrázek 0" descr="78424611_515374569047836_1512054519435886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24611_515374569047836_1512054519435886592_n.jpg"/>
                    <pic:cNvPicPr/>
                  </pic:nvPicPr>
                  <pic:blipFill>
                    <a:blip r:embed="rId82" cstate="print"/>
                    <a:stretch>
                      <a:fillRect/>
                    </a:stretch>
                  </pic:blipFill>
                  <pic:spPr>
                    <a:xfrm>
                      <a:off x="0" y="0"/>
                      <a:ext cx="2503170" cy="1876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2139520" behindDoc="1" locked="0" layoutInCell="1" allowOverlap="1" wp14:anchorId="36ACB175" wp14:editId="1A20A814">
            <wp:simplePos x="0" y="0"/>
            <wp:positionH relativeFrom="column">
              <wp:posOffset>-38100</wp:posOffset>
            </wp:positionH>
            <wp:positionV relativeFrom="paragraph">
              <wp:posOffset>566420</wp:posOffset>
            </wp:positionV>
            <wp:extent cx="2095500" cy="2790825"/>
            <wp:effectExtent l="0" t="0" r="0" b="9525"/>
            <wp:wrapTight wrapText="bothSides">
              <wp:wrapPolygon edited="0">
                <wp:start x="0" y="0"/>
                <wp:lineTo x="0" y="21526"/>
                <wp:lineTo x="21404" y="21526"/>
                <wp:lineTo x="21404" y="0"/>
                <wp:lineTo x="0" y="0"/>
              </wp:wrapPolygon>
            </wp:wrapTight>
            <wp:docPr id="155" name="Obrázek 2" descr="78478151_1020163974999965_4060557245228777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78151_1020163974999965_4060557245228777472_n.jpg"/>
                    <pic:cNvPicPr/>
                  </pic:nvPicPr>
                  <pic:blipFill>
                    <a:blip r:embed="rId83" cstate="print"/>
                    <a:stretch>
                      <a:fillRect/>
                    </a:stretch>
                  </pic:blipFill>
                  <pic:spPr>
                    <a:xfrm>
                      <a:off x="0" y="0"/>
                      <a:ext cx="2095500" cy="2790825"/>
                    </a:xfrm>
                    <a:prstGeom prst="rect">
                      <a:avLst/>
                    </a:prstGeom>
                  </pic:spPr>
                </pic:pic>
              </a:graphicData>
            </a:graphic>
            <wp14:sizeRelH relativeFrom="margin">
              <wp14:pctWidth>0</wp14:pctWidth>
            </wp14:sizeRelH>
            <wp14:sizeRelV relativeFrom="margin">
              <wp14:pctHeight>0</wp14:pctHeight>
            </wp14:sizeRelV>
          </wp:anchor>
        </w:drawing>
      </w:r>
      <w:r w:rsidRPr="00D42AF2">
        <w:rPr>
          <w:sz w:val="20"/>
          <w:szCs w:val="20"/>
        </w:rPr>
        <w:t>V podvečer bylo v obecní budově U Dobroděje nachystáno další skvělé občerstvení. Na rybí řízky s bramborovým salátem si přišlo pochutnat na padesát strávníků. Prázdné talíře dokazovaly, že všem moc chutnalo.</w:t>
      </w:r>
    </w:p>
    <w:p w:rsidR="00CD55A2" w:rsidRDefault="00CD55A2" w:rsidP="00CD55A2">
      <w:pPr>
        <w:jc w:val="both"/>
      </w:pPr>
    </w:p>
    <w:p w:rsidR="00CD55A2" w:rsidRDefault="00CD55A2" w:rsidP="00CD55A2">
      <w:pPr>
        <w:spacing w:after="60" w:line="240" w:lineRule="auto"/>
        <w:jc w:val="both"/>
      </w:pPr>
    </w:p>
    <w:p w:rsidR="00CD55A2" w:rsidRDefault="00CD55A2" w:rsidP="00CD55A2">
      <w:pPr>
        <w:spacing w:after="60" w:line="240" w:lineRule="auto"/>
        <w:jc w:val="both"/>
      </w:pPr>
    </w:p>
    <w:p w:rsidR="00CD55A2" w:rsidRDefault="00CD55A2" w:rsidP="00CD55A2">
      <w:pPr>
        <w:spacing w:after="60" w:line="240" w:lineRule="auto"/>
        <w:jc w:val="both"/>
        <w:rPr>
          <w:rFonts w:cs="Calibri"/>
          <w:sz w:val="20"/>
          <w:szCs w:val="20"/>
        </w:rPr>
      </w:pPr>
    </w:p>
    <w:p w:rsidR="00CD55A2" w:rsidRPr="001B1DCF" w:rsidRDefault="00CD55A2" w:rsidP="00CD55A2">
      <w:pPr>
        <w:spacing w:after="60" w:line="240" w:lineRule="auto"/>
        <w:jc w:val="both"/>
        <w:rPr>
          <w:rFonts w:cs="Calibri"/>
          <w:sz w:val="20"/>
          <w:szCs w:val="20"/>
        </w:rPr>
      </w:pPr>
      <w:r>
        <w:rPr>
          <w:noProof/>
          <w:lang w:eastAsia="cs-CZ"/>
        </w:rPr>
        <w:lastRenderedPageBreak/>
        <w:drawing>
          <wp:anchor distT="0" distB="0" distL="114300" distR="114300" simplePos="0" relativeHeight="252141568" behindDoc="1" locked="0" layoutInCell="1" allowOverlap="1" wp14:anchorId="7B3FA8AE" wp14:editId="5437035C">
            <wp:simplePos x="0" y="0"/>
            <wp:positionH relativeFrom="column">
              <wp:posOffset>2025650</wp:posOffset>
            </wp:positionH>
            <wp:positionV relativeFrom="paragraph">
              <wp:posOffset>424815</wp:posOffset>
            </wp:positionV>
            <wp:extent cx="2411095" cy="1809750"/>
            <wp:effectExtent l="0" t="0" r="8255" b="0"/>
            <wp:wrapTight wrapText="bothSides">
              <wp:wrapPolygon edited="0">
                <wp:start x="0" y="0"/>
                <wp:lineTo x="0" y="21373"/>
                <wp:lineTo x="21503" y="21373"/>
                <wp:lineTo x="21503" y="0"/>
                <wp:lineTo x="0" y="0"/>
              </wp:wrapPolygon>
            </wp:wrapTight>
            <wp:docPr id="157" name="Obrázek 5" descr="74270782_2530352310620773_6163097852932259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70782_2530352310620773_6163097852932259840_n.jpg"/>
                    <pic:cNvPicPr/>
                  </pic:nvPicPr>
                  <pic:blipFill>
                    <a:blip r:embed="rId84" cstate="print"/>
                    <a:stretch>
                      <a:fillRect/>
                    </a:stretch>
                  </pic:blipFill>
                  <pic:spPr>
                    <a:xfrm>
                      <a:off x="0" y="0"/>
                      <a:ext cx="2411095" cy="1809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2142592" behindDoc="1" locked="0" layoutInCell="1" allowOverlap="1" wp14:anchorId="5D88CCB1" wp14:editId="64218E32">
            <wp:simplePos x="0" y="0"/>
            <wp:positionH relativeFrom="column">
              <wp:posOffset>2029460</wp:posOffset>
            </wp:positionH>
            <wp:positionV relativeFrom="paragraph">
              <wp:posOffset>2341880</wp:posOffset>
            </wp:positionV>
            <wp:extent cx="2490470" cy="1866900"/>
            <wp:effectExtent l="0" t="0" r="5080" b="0"/>
            <wp:wrapTight wrapText="bothSides">
              <wp:wrapPolygon edited="0">
                <wp:start x="0" y="0"/>
                <wp:lineTo x="0" y="21380"/>
                <wp:lineTo x="21479" y="21380"/>
                <wp:lineTo x="21479" y="0"/>
                <wp:lineTo x="0" y="0"/>
              </wp:wrapPolygon>
            </wp:wrapTight>
            <wp:docPr id="158" name="Obrázek 3" descr="78876439_473095839982497_1530079767032758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76439_473095839982497_1530079767032758272_n.jpg"/>
                    <pic:cNvPicPr/>
                  </pic:nvPicPr>
                  <pic:blipFill>
                    <a:blip r:embed="rId85" cstate="print"/>
                    <a:stretch>
                      <a:fillRect/>
                    </a:stretch>
                  </pic:blipFill>
                  <pic:spPr>
                    <a:xfrm>
                      <a:off x="0" y="0"/>
                      <a:ext cx="2490470" cy="1866900"/>
                    </a:xfrm>
                    <a:prstGeom prst="rect">
                      <a:avLst/>
                    </a:prstGeom>
                  </pic:spPr>
                </pic:pic>
              </a:graphicData>
            </a:graphic>
            <wp14:sizeRelH relativeFrom="margin">
              <wp14:pctWidth>0</wp14:pctWidth>
            </wp14:sizeRelH>
            <wp14:sizeRelV relativeFrom="margin">
              <wp14:pctHeight>0</wp14:pctHeight>
            </wp14:sizeRelV>
          </wp:anchor>
        </w:drawing>
      </w:r>
      <w:r>
        <w:t>Letos se v </w:t>
      </w:r>
      <w:proofErr w:type="spellStart"/>
      <w:r>
        <w:t>Dobrohostově</w:t>
      </w:r>
      <w:proofErr w:type="spellEnd"/>
      <w:r>
        <w:t xml:space="preserve"> poprvé konala Drakiáda. Nejprve bylo nedělní odpoledne 20. října zaměřené na úpravu terénu vedle letního parketu. I přesto, že naše hasičská družstva často vyhrávají, neměli jsme dosud dostatečně dlouhý prostor na trénování. Muži a děti se po obědě sešli u letního </w:t>
      </w:r>
      <w:proofErr w:type="gramStart"/>
      <w:r>
        <w:t>parketu    a prodlužovali</w:t>
      </w:r>
      <w:proofErr w:type="gramEnd"/>
      <w:r>
        <w:t>, srovnávali a upravovali terén potřebný pro tréninky na hasičské soutěže. Když bylo všechno hotovo, přišli rodiče a menší děti a Drakiáda mohla začít. Aby se dětem lépe pouštěli draci, dostaly na posilněnou sušenku. Pak už se jen předháněly, čí drak vydrží „na obloze“ nejdéle. Byla totiž vyhlášená soutěž o tři nejlepší vodiče draků. Všechny děti měly kupované draky, některé měly šňůru dlouho až 50 metrů a čtyři draci dokonce „frnkli“ na strom. Soutěže se zúčastnilo 28 dětí, na které po skončení čekal ohníček, buřty a teplý čaj.</w:t>
      </w:r>
      <w:r w:rsidRPr="00CB0331">
        <w:rPr>
          <w:noProof/>
          <w:lang w:eastAsia="cs-CZ"/>
        </w:rPr>
        <w:t xml:space="preserve"> </w:t>
      </w:r>
    </w:p>
    <w:p w:rsidR="00CD55A2" w:rsidRDefault="00CD55A2" w:rsidP="00CD55A2">
      <w:pPr>
        <w:jc w:val="both"/>
      </w:pPr>
    </w:p>
    <w:p w:rsidR="00CD55A2" w:rsidRDefault="00CD55A2" w:rsidP="00CD55A2">
      <w:pPr>
        <w:jc w:val="both"/>
      </w:pPr>
      <w:r>
        <w:t>Začátek listopadu v </w:t>
      </w:r>
      <w:proofErr w:type="spellStart"/>
      <w:r>
        <w:t>Dobrohostově</w:t>
      </w:r>
      <w:proofErr w:type="spellEnd"/>
      <w:r>
        <w:t xml:space="preserve"> patří lampionovému průvodu, kterého se zúčastnilo na třicet dětí. </w:t>
      </w:r>
      <w:proofErr w:type="spellStart"/>
      <w:r>
        <w:t>Dobrohostovské</w:t>
      </w:r>
      <w:proofErr w:type="spellEnd"/>
      <w:r>
        <w:t xml:space="preserve"> dívky a chlapci šli příkladem malým dětem, protože, jak řekly samy dívky: „Tradice je tradice“. Na konci průvodu, pod kopcem u obecního domu, se děti zastavily a koukaly na ohňostroj. Poté se všichni přemístili do obecního domu, kde byla pro děti nachystána pohádka Čertoviny, občerstvení, teplý čaj a něco nezdravého k pohádce. Po pohádce šly malé děti domů a velké děti si užívaly venkovních radovánek ještě </w:t>
      </w:r>
      <w:proofErr w:type="spellStart"/>
      <w:r>
        <w:t>dlooouho</w:t>
      </w:r>
      <w:proofErr w:type="spellEnd"/>
      <w:r>
        <w:t xml:space="preserve"> po oficiálním skončení akce.</w:t>
      </w:r>
    </w:p>
    <w:p w:rsidR="00CD55A2" w:rsidRPr="002030EF" w:rsidRDefault="00CD55A2" w:rsidP="00CD55A2">
      <w:pPr>
        <w:jc w:val="both"/>
      </w:pPr>
    </w:p>
    <w:p w:rsidR="00CD55A2" w:rsidRDefault="00CD55A2" w:rsidP="00CD55A2">
      <w:pPr>
        <w:spacing w:after="60" w:line="240" w:lineRule="auto"/>
        <w:jc w:val="both"/>
        <w:rPr>
          <w:rFonts w:cs="Calibri"/>
          <w:sz w:val="20"/>
          <w:szCs w:val="20"/>
        </w:rPr>
      </w:pPr>
    </w:p>
    <w:p w:rsidR="00CD55A2" w:rsidRDefault="00CD55A2" w:rsidP="00CD55A2">
      <w:pPr>
        <w:jc w:val="both"/>
      </w:pPr>
      <w:r>
        <w:rPr>
          <w:noProof/>
          <w:lang w:eastAsia="cs-CZ"/>
        </w:rPr>
        <w:lastRenderedPageBreak/>
        <w:drawing>
          <wp:anchor distT="0" distB="0" distL="114300" distR="114300" simplePos="0" relativeHeight="252144640" behindDoc="1" locked="0" layoutInCell="1" allowOverlap="1" wp14:anchorId="12DEA661" wp14:editId="02A18BD8">
            <wp:simplePos x="0" y="0"/>
            <wp:positionH relativeFrom="column">
              <wp:posOffset>1160780</wp:posOffset>
            </wp:positionH>
            <wp:positionV relativeFrom="paragraph">
              <wp:posOffset>2072640</wp:posOffset>
            </wp:positionV>
            <wp:extent cx="3177540" cy="1781175"/>
            <wp:effectExtent l="0" t="0" r="3810" b="9525"/>
            <wp:wrapTight wrapText="bothSides">
              <wp:wrapPolygon edited="0">
                <wp:start x="0" y="0"/>
                <wp:lineTo x="0" y="21484"/>
                <wp:lineTo x="21496" y="21484"/>
                <wp:lineTo x="21496" y="0"/>
                <wp:lineTo x="0" y="0"/>
              </wp:wrapPolygon>
            </wp:wrapTight>
            <wp:docPr id="159" name="Obrázek 6" descr="75305528_550556328822932_842113897565310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05528_550556328822932_8421138975653101568_n.jpg"/>
                    <pic:cNvPicPr/>
                  </pic:nvPicPr>
                  <pic:blipFill>
                    <a:blip r:embed="rId86" cstate="print"/>
                    <a:stretch>
                      <a:fillRect/>
                    </a:stretch>
                  </pic:blipFill>
                  <pic:spPr>
                    <a:xfrm>
                      <a:off x="0" y="0"/>
                      <a:ext cx="3177540" cy="1781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t xml:space="preserve"> </w:t>
      </w:r>
      <w:r>
        <w:t xml:space="preserve">I letos pořádali </w:t>
      </w:r>
      <w:proofErr w:type="spellStart"/>
      <w:r>
        <w:t>dobrohostovští</w:t>
      </w:r>
      <w:proofErr w:type="spellEnd"/>
      <w:r>
        <w:t xml:space="preserve"> hasiči zájezd. V sobotu 23. 11. jsme jeli do sklípku Vinařství Hanuš v Blučině. Tentokrát jsme se vydali na cestu již v 9h, protože nás čekal velmi nabitý program. Návštěva Jaderné elektrárny Dukovany zaujala nejen muže, ale na své si přišly i mnohé ženy. Průvodkyně byla zasypaná rozličnými otázkami a prohlídka se protáhla téměř o půl hodiny. Poté následoval společný</w:t>
      </w:r>
      <w:r w:rsidRPr="006825CF">
        <w:t xml:space="preserve"> </w:t>
      </w:r>
      <w:r>
        <w:t>lahodný obídek přímo v Opičím sále zámku Dukovany. Oběd byl dovršen lahodnou poctivou tureckou kávou, která mnohým nedala celou noc</w:t>
      </w:r>
      <w:r w:rsidRPr="00267394">
        <w:t xml:space="preserve"> </w:t>
      </w:r>
      <w:r>
        <w:t xml:space="preserve">spát. Následovala krátká a záživná prohlídka zámku Dukovany a pak už jen hurá do sklípku. Pan Hanuš nic neprotahoval a okamžitě jsme šli na degustaci tří jakostních a patnácti přívlastkových vín. Degustace byla prokládaná vodou, čerstvým chlebem, jednohubkami se škvarkovou pomazánkou a chlebem se sádlem s pečenou cibulkou. Mnozí již nemohli ani společnou večeři, půl grilovaného kuřete, sníst. Po večeři následovala volná zábava, která byla podpořená skvělým muzikantem, kterého jsme si s sebou přivezli. Poté, co naše ženy vyšvihly Šenkýřku na stole, vyhlásil pan Hanuš soutěž. Přinesl speciální koštýř válcovitého tvaru a zkoušel, která žena nejlépe dokáže potěšit mužské srdce. Domů jsme se dostali až po jedné hodině ráno. Všichni v pořádku, plni vína a nových zážitků </w:t>
      </w:r>
      <w:r>
        <w:sym w:font="Wingdings" w:char="F04A"/>
      </w:r>
      <w:r>
        <w:t xml:space="preserve"> .</w:t>
      </w:r>
    </w:p>
    <w:p w:rsidR="00CD55A2" w:rsidRPr="00987652" w:rsidRDefault="00CD55A2" w:rsidP="00CD55A2">
      <w:pPr>
        <w:jc w:val="both"/>
        <w:rPr>
          <w:sz w:val="2"/>
        </w:rPr>
      </w:pPr>
    </w:p>
    <w:p w:rsidR="00CD55A2" w:rsidRDefault="00CD55A2" w:rsidP="00CD55A2">
      <w:pPr>
        <w:jc w:val="both"/>
      </w:pPr>
      <w:r>
        <w:t xml:space="preserve">S koncem listopadu se blíží vánoční čas a s tím spojené adventní posezení. Tradičně se zde vyrábí nejen adventní věnce, ale i další vánoční dekorace. Ženy a děti přišly v hojném počtu v neděli 24. 11. do obecního domu U Dobroděje. Paní Křesťanová připravila korpusy věnců a přivezla různé přízdoby, svíčky a nepřeberné množství různých ozdůbek i hotových výrobků. Tvořilo se a tvořilo. Výsledkem byly úžasné věnce na dveře i na stůl. Během tvoření si mohli návštěvníci dát teplý čaj, punč či svařák.  Pochutnat si mohli na zákuscích a jednohubkách, které některé ženy připravily a přinesly. </w:t>
      </w:r>
    </w:p>
    <w:p w:rsidR="00CD55A2" w:rsidRDefault="00CD55A2" w:rsidP="00CD55A2">
      <w:pPr>
        <w:jc w:val="both"/>
      </w:pPr>
      <w:r>
        <w:lastRenderedPageBreak/>
        <w:t>Děkujeme paní Křesťanové a všem ženám, které se podílely na přípravách, pochutinách, i těm, které si přišly vyrobit věnec či jinou dekoraci, nebo těm, které přišly jen posedět a popít.</w:t>
      </w:r>
    </w:p>
    <w:p w:rsidR="00CD55A2" w:rsidRDefault="00CD55A2" w:rsidP="00CD55A2">
      <w:pPr>
        <w:jc w:val="both"/>
      </w:pPr>
      <w:r>
        <w:t xml:space="preserve">Putování za zvířátky, kterého se rok co rok účastní víc a víc </w:t>
      </w:r>
      <w:proofErr w:type="spellStart"/>
      <w:r>
        <w:t>dobrohostovských</w:t>
      </w:r>
      <w:proofErr w:type="spellEnd"/>
      <w:r>
        <w:t xml:space="preserve"> obyvatel, nás čeká přesně na Štědrý den 24. 12. Začátek trasy je u obecního domu U Dobroděje, kde si dáme něco na zahřátí. Pak se odebereme, každý svým tempem a každý se svými dobrotami pro zvířátka, do lesa ke krmelci. Zde si zazpíváme vánoční koledy a děti už spěchají domů za Ježíškem. Letos se opět těšíme na všechny lidi dobré vůle.</w:t>
      </w:r>
    </w:p>
    <w:p w:rsidR="00CD55A2" w:rsidRDefault="00CD55A2" w:rsidP="00CD55A2">
      <w:pPr>
        <w:jc w:val="both"/>
      </w:pPr>
      <w:r>
        <w:t>Poslední naše letošní setkání bude 31. 12., kdy společně oslavíme Silvestr a Nový rok. K poslechu nám bude hrát mladý svižný muzikant, kterého jsme si sebou vezli už do sklípku. Tímto srdečně zveme všechny spoluobčany, kterým se nechce být doma, ať se přijdou pobavit, zatančit a zazpívat do obecního domu U Dobroděje.</w:t>
      </w:r>
    </w:p>
    <w:p w:rsidR="00CD55A2" w:rsidRDefault="00CD55A2" w:rsidP="00CD55A2">
      <w:pPr>
        <w:jc w:val="both"/>
      </w:pPr>
      <w:r>
        <w:t>Na závěr bych jménem SDH chtěl poděkovat všem, kteří se jakkoliv podíleli na našich akcích během celého roku a zapojili se do brigád.</w:t>
      </w:r>
    </w:p>
    <w:p w:rsidR="00CD55A2" w:rsidRDefault="00CD55A2" w:rsidP="00CD55A2">
      <w:pPr>
        <w:jc w:val="both"/>
      </w:pPr>
      <w:r>
        <w:t>Přeji Vám všem ŠŤASTNÉ A RADOSTNÉ PROŽITÍ VÁNOČNÍCH SVÁTKŮ, do roku 2020 hlavně pevné zdraví, štěstí, spokojenost a mnoho osobních a pracovních úspěchů.</w:t>
      </w:r>
    </w:p>
    <w:p w:rsidR="00CD55A2" w:rsidRDefault="00CD55A2" w:rsidP="00CD55A2">
      <w:pPr>
        <w:jc w:val="right"/>
      </w:pPr>
      <w:r>
        <w:t xml:space="preserve">Za SDH </w:t>
      </w:r>
      <w:proofErr w:type="spellStart"/>
      <w:r>
        <w:t>Dobrohostov</w:t>
      </w:r>
      <w:proofErr w:type="spellEnd"/>
      <w:r>
        <w:t xml:space="preserve"> Tomáš Krpálek</w:t>
      </w:r>
    </w:p>
    <w:p w:rsidR="00CD55A2" w:rsidRDefault="00CD55A2" w:rsidP="00CD55A2">
      <w:pPr>
        <w:jc w:val="right"/>
      </w:pPr>
    </w:p>
    <w:p w:rsidR="00CD55A2" w:rsidRPr="009B1D42" w:rsidRDefault="00CD55A2" w:rsidP="00CD55A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9B1D42">
        <w:rPr>
          <w:b/>
        </w:rPr>
        <w:t>Zveme Vás na Masopustní průvod, který se bude konat v sobotu 22. 2. 2020 od 11 h v </w:t>
      </w:r>
      <w:proofErr w:type="spellStart"/>
      <w:r w:rsidRPr="009B1D42">
        <w:rPr>
          <w:b/>
        </w:rPr>
        <w:t>Dobrohostově</w:t>
      </w:r>
      <w:proofErr w:type="spellEnd"/>
      <w:r w:rsidRPr="009B1D42">
        <w:rPr>
          <w:b/>
        </w:rPr>
        <w:t>. Průvod bude doprovázet skupina Rebelka.</w:t>
      </w:r>
    </w:p>
    <w:p w:rsidR="00CD55A2" w:rsidRDefault="00CD55A2" w:rsidP="00CD55A2">
      <w:pPr>
        <w:pBdr>
          <w:top w:val="single" w:sz="4" w:space="1" w:color="auto"/>
          <w:left w:val="single" w:sz="4" w:space="4" w:color="auto"/>
          <w:bottom w:val="single" w:sz="4" w:space="1" w:color="auto"/>
          <w:right w:val="single" w:sz="4" w:space="4" w:color="auto"/>
        </w:pBdr>
        <w:jc w:val="center"/>
        <w:rPr>
          <w:b/>
        </w:rPr>
      </w:pPr>
    </w:p>
    <w:p w:rsidR="00CD55A2" w:rsidRPr="009B1D42" w:rsidRDefault="00CD55A2" w:rsidP="00CD55A2">
      <w:pPr>
        <w:pBdr>
          <w:top w:val="single" w:sz="4" w:space="1" w:color="auto"/>
          <w:left w:val="single" w:sz="4" w:space="4" w:color="auto"/>
          <w:bottom w:val="single" w:sz="4" w:space="1" w:color="auto"/>
          <w:right w:val="single" w:sz="4" w:space="4" w:color="auto"/>
        </w:pBdr>
        <w:jc w:val="center"/>
        <w:rPr>
          <w:b/>
        </w:rPr>
      </w:pPr>
      <w:r w:rsidRPr="009B1D42">
        <w:rPr>
          <w:b/>
        </w:rPr>
        <w:t xml:space="preserve">Zveme Vás na zabijačkové hody 14. 3. 2020. Přijďte ochutnat jitrnice, jelítka, tlačenku a další zabijačkové dobroty do </w:t>
      </w:r>
      <w:proofErr w:type="spellStart"/>
      <w:r w:rsidRPr="009B1D42">
        <w:rPr>
          <w:b/>
        </w:rPr>
        <w:t>Dobrohostova</w:t>
      </w:r>
      <w:proofErr w:type="spellEnd"/>
      <w:r w:rsidRPr="009B1D42">
        <w:rPr>
          <w:b/>
        </w:rPr>
        <w:t xml:space="preserve"> do obecního domu U Dobroděje.</w:t>
      </w:r>
    </w:p>
    <w:p w:rsidR="00CD55A2" w:rsidRDefault="00CD55A2" w:rsidP="00CD55A2">
      <w:pPr>
        <w:jc w:val="both"/>
      </w:pPr>
      <w:r>
        <w:t xml:space="preserve"> </w:t>
      </w:r>
    </w:p>
    <w:p w:rsidR="001612A3" w:rsidRDefault="001612A3" w:rsidP="001612A3">
      <w:pPr>
        <w:spacing w:after="0"/>
        <w:rPr>
          <w:rFonts w:cstheme="minorHAnsi"/>
          <w:szCs w:val="24"/>
        </w:rPr>
      </w:pPr>
    </w:p>
    <w:p w:rsidR="00CD55A2" w:rsidRPr="0033314A" w:rsidRDefault="00CD55A2" w:rsidP="00CD55A2">
      <w:pPr>
        <w:pBdr>
          <w:top w:val="single" w:sz="4" w:space="1" w:color="auto"/>
          <w:bottom w:val="single" w:sz="4" w:space="1" w:color="auto"/>
        </w:pBdr>
        <w:jc w:val="center"/>
        <w:rPr>
          <w:rFonts w:ascii="Calibri" w:hAnsi="Calibri"/>
          <w:b/>
          <w:sz w:val="44"/>
          <w:szCs w:val="52"/>
        </w:rPr>
      </w:pPr>
      <w:r>
        <w:rPr>
          <w:rFonts w:ascii="Calibri" w:hAnsi="Calibri"/>
          <w:b/>
          <w:sz w:val="44"/>
          <w:szCs w:val="52"/>
        </w:rPr>
        <w:lastRenderedPageBreak/>
        <w:t>Z ČINNOSTI SDH LÍPA</w:t>
      </w:r>
    </w:p>
    <w:p w:rsidR="00CD55A2" w:rsidRPr="00050DAD" w:rsidRDefault="00CD55A2" w:rsidP="00CD55A2">
      <w:pPr>
        <w:spacing w:after="0"/>
        <w:rPr>
          <w:rFonts w:cstheme="minorHAnsi"/>
          <w:sz w:val="20"/>
          <w:szCs w:val="16"/>
        </w:rPr>
      </w:pPr>
      <w:r w:rsidRPr="00050DAD">
        <w:rPr>
          <w:rFonts w:cstheme="minorHAnsi"/>
          <w:sz w:val="20"/>
          <w:szCs w:val="16"/>
        </w:rPr>
        <w:t xml:space="preserve">V září jsme uspořádali soutěž O pohár starosty obce. Muži se umístili na 2. místě, ženy na 3. místě, starší děti na 1. a 4. místě a mladší děti na 4. místě. Počasí bylo pěkné a soutěž se vydařila. </w:t>
      </w:r>
    </w:p>
    <w:p w:rsidR="00CD55A2" w:rsidRPr="00050DAD" w:rsidRDefault="00CD55A2" w:rsidP="00CD55A2">
      <w:pPr>
        <w:spacing w:after="0"/>
        <w:rPr>
          <w:rFonts w:cstheme="minorHAnsi"/>
          <w:sz w:val="20"/>
          <w:szCs w:val="16"/>
        </w:rPr>
      </w:pPr>
      <w:r w:rsidRPr="00050DAD">
        <w:rPr>
          <w:rFonts w:cstheme="minorHAnsi"/>
          <w:sz w:val="20"/>
          <w:szCs w:val="16"/>
        </w:rPr>
        <w:t>O týden později jsme připrav</w:t>
      </w:r>
      <w:r>
        <w:rPr>
          <w:rFonts w:cstheme="minorHAnsi"/>
          <w:sz w:val="20"/>
          <w:szCs w:val="16"/>
        </w:rPr>
        <w:t>ova</w:t>
      </w:r>
      <w:r w:rsidRPr="00050DAD">
        <w:rPr>
          <w:rFonts w:cstheme="minorHAnsi"/>
          <w:sz w:val="20"/>
          <w:szCs w:val="16"/>
        </w:rPr>
        <w:t xml:space="preserve">li občerstvení na Lipské </w:t>
      </w:r>
      <w:proofErr w:type="spellStart"/>
      <w:r w:rsidRPr="00050DAD">
        <w:rPr>
          <w:rFonts w:cstheme="minorHAnsi"/>
          <w:sz w:val="20"/>
          <w:szCs w:val="16"/>
        </w:rPr>
        <w:t>Rockování</w:t>
      </w:r>
      <w:proofErr w:type="spellEnd"/>
      <w:r w:rsidRPr="00050DAD">
        <w:rPr>
          <w:rFonts w:cstheme="minorHAnsi"/>
          <w:sz w:val="20"/>
          <w:szCs w:val="16"/>
        </w:rPr>
        <w:t xml:space="preserve">. Byla sice zima, ale i tak jsme si to užili a zatancovali si. </w:t>
      </w:r>
    </w:p>
    <w:p w:rsidR="00CD55A2" w:rsidRPr="00050DAD" w:rsidRDefault="00CD55A2" w:rsidP="00CD55A2">
      <w:pPr>
        <w:spacing w:after="0"/>
        <w:rPr>
          <w:rFonts w:cstheme="minorHAnsi"/>
          <w:sz w:val="20"/>
          <w:szCs w:val="16"/>
        </w:rPr>
      </w:pPr>
      <w:r w:rsidRPr="00050DAD">
        <w:rPr>
          <w:rFonts w:cstheme="minorHAnsi"/>
          <w:sz w:val="20"/>
          <w:szCs w:val="16"/>
        </w:rPr>
        <w:t xml:space="preserve">Další sobotu se konal výlov rybníku </w:t>
      </w:r>
      <w:proofErr w:type="spellStart"/>
      <w:r w:rsidRPr="00050DAD">
        <w:rPr>
          <w:rFonts w:cstheme="minorHAnsi"/>
          <w:sz w:val="20"/>
          <w:szCs w:val="16"/>
        </w:rPr>
        <w:t>Pazderák</w:t>
      </w:r>
      <w:proofErr w:type="spellEnd"/>
      <w:r w:rsidRPr="00050DAD">
        <w:rPr>
          <w:rFonts w:cstheme="minorHAnsi"/>
          <w:sz w:val="20"/>
          <w:szCs w:val="16"/>
        </w:rPr>
        <w:t xml:space="preserve">. Bylo krásné počasí, dobré jídlo i nálada. </w:t>
      </w:r>
    </w:p>
    <w:p w:rsidR="00CD55A2" w:rsidRPr="00050DAD" w:rsidRDefault="00CD55A2" w:rsidP="00CD55A2">
      <w:pPr>
        <w:spacing w:after="0"/>
        <w:rPr>
          <w:rFonts w:cstheme="minorHAnsi"/>
          <w:sz w:val="20"/>
          <w:szCs w:val="16"/>
        </w:rPr>
      </w:pPr>
      <w:r w:rsidRPr="00050DAD">
        <w:rPr>
          <w:rFonts w:cstheme="minorHAnsi"/>
          <w:sz w:val="20"/>
          <w:szCs w:val="16"/>
        </w:rPr>
        <w:t xml:space="preserve">Od září jsme s dětmi trénovali na soutěž Plamen v Nové Vsi u Světlé. Starší děti se umístily na 19. a 29. místě z 55 družstev. </w:t>
      </w:r>
    </w:p>
    <w:p w:rsidR="00CD55A2" w:rsidRPr="00050DAD" w:rsidRDefault="00CD55A2" w:rsidP="00CD55A2">
      <w:pPr>
        <w:spacing w:after="0"/>
        <w:rPr>
          <w:rFonts w:cstheme="minorHAnsi"/>
          <w:sz w:val="20"/>
          <w:szCs w:val="16"/>
        </w:rPr>
      </w:pPr>
      <w:r w:rsidRPr="00050DAD">
        <w:rPr>
          <w:rFonts w:cstheme="minorHAnsi"/>
          <w:sz w:val="20"/>
          <w:szCs w:val="16"/>
        </w:rPr>
        <w:t xml:space="preserve">V říjnu starší děti připravily mladším </w:t>
      </w:r>
      <w:proofErr w:type="spellStart"/>
      <w:r w:rsidRPr="00050DAD">
        <w:rPr>
          <w:rFonts w:cstheme="minorHAnsi"/>
          <w:sz w:val="20"/>
          <w:szCs w:val="16"/>
        </w:rPr>
        <w:t>šipkovanou</w:t>
      </w:r>
      <w:proofErr w:type="spellEnd"/>
      <w:r w:rsidRPr="00050DAD">
        <w:rPr>
          <w:rFonts w:cstheme="minorHAnsi"/>
          <w:sz w:val="20"/>
          <w:szCs w:val="16"/>
        </w:rPr>
        <w:t xml:space="preserve">. Vedla obcí a na konci mladší děti našly velký sladký poklad. </w:t>
      </w:r>
    </w:p>
    <w:p w:rsidR="00CD55A2" w:rsidRPr="00050DAD" w:rsidRDefault="00CD55A2" w:rsidP="00CD55A2">
      <w:pPr>
        <w:spacing w:after="0"/>
        <w:rPr>
          <w:rFonts w:cstheme="minorHAnsi"/>
          <w:sz w:val="20"/>
          <w:szCs w:val="16"/>
        </w:rPr>
      </w:pPr>
      <w:r w:rsidRPr="00050DAD">
        <w:rPr>
          <w:rFonts w:cstheme="minorHAnsi"/>
          <w:sz w:val="20"/>
          <w:szCs w:val="16"/>
        </w:rPr>
        <w:t xml:space="preserve">Na další schůzce jsme na chatičce u </w:t>
      </w:r>
      <w:proofErr w:type="spellStart"/>
      <w:r w:rsidRPr="00050DAD">
        <w:rPr>
          <w:rFonts w:cstheme="minorHAnsi"/>
          <w:sz w:val="20"/>
          <w:szCs w:val="16"/>
        </w:rPr>
        <w:t>Vráňáku</w:t>
      </w:r>
      <w:proofErr w:type="spellEnd"/>
      <w:r w:rsidRPr="00050DAD">
        <w:rPr>
          <w:rFonts w:cstheme="minorHAnsi"/>
          <w:sz w:val="20"/>
          <w:szCs w:val="16"/>
        </w:rPr>
        <w:t xml:space="preserve"> opékali špekáčky a jablíčka. </w:t>
      </w:r>
    </w:p>
    <w:p w:rsidR="00CD55A2" w:rsidRPr="00050DAD" w:rsidRDefault="00CD55A2" w:rsidP="00CD55A2">
      <w:pPr>
        <w:spacing w:after="0"/>
        <w:rPr>
          <w:rFonts w:cstheme="minorHAnsi"/>
          <w:sz w:val="20"/>
          <w:szCs w:val="16"/>
        </w:rPr>
      </w:pPr>
      <w:r w:rsidRPr="00050DAD">
        <w:rPr>
          <w:rFonts w:cstheme="minorHAnsi"/>
          <w:sz w:val="20"/>
          <w:szCs w:val="16"/>
        </w:rPr>
        <w:t xml:space="preserve">Za podzimního počasí s dětmi chodíme každý týden do školní tělocvičny, kde si děti staví opičí dráhy, hrajeme kolektivní a míčové hry. </w:t>
      </w:r>
    </w:p>
    <w:p w:rsidR="00CD55A2" w:rsidRPr="00050DAD" w:rsidRDefault="00CD55A2" w:rsidP="00CD55A2">
      <w:pPr>
        <w:spacing w:after="0"/>
        <w:rPr>
          <w:rFonts w:cstheme="minorHAnsi"/>
          <w:sz w:val="20"/>
          <w:szCs w:val="16"/>
        </w:rPr>
      </w:pPr>
      <w:r w:rsidRPr="00050DAD">
        <w:rPr>
          <w:rFonts w:cstheme="minorHAnsi"/>
          <w:sz w:val="20"/>
          <w:szCs w:val="16"/>
        </w:rPr>
        <w:t>Společně s </w:t>
      </w:r>
      <w:proofErr w:type="spellStart"/>
      <w:r w:rsidRPr="00050DAD">
        <w:rPr>
          <w:rFonts w:cstheme="minorHAnsi"/>
          <w:sz w:val="20"/>
          <w:szCs w:val="16"/>
        </w:rPr>
        <w:t>Tiliánkem</w:t>
      </w:r>
      <w:proofErr w:type="spellEnd"/>
      <w:r w:rsidRPr="00050DAD">
        <w:rPr>
          <w:rFonts w:cstheme="minorHAnsi"/>
          <w:sz w:val="20"/>
          <w:szCs w:val="16"/>
        </w:rPr>
        <w:t xml:space="preserve"> jsme roznesli Barborky našim spoluobčanům a protože se blíží vánoční svátky, sejdeme se s dětmi v klubovně, kde si pod ozdobeným stromkem rozbalíme dárečky. Pak už se těšíme na vánoční prázdniny. </w:t>
      </w:r>
    </w:p>
    <w:p w:rsidR="00CD55A2" w:rsidRPr="00050DAD" w:rsidRDefault="00CD55A2" w:rsidP="00CD55A2">
      <w:pPr>
        <w:spacing w:after="0"/>
        <w:rPr>
          <w:rFonts w:cstheme="minorHAnsi"/>
          <w:sz w:val="20"/>
          <w:szCs w:val="16"/>
        </w:rPr>
      </w:pPr>
      <w:r w:rsidRPr="00050DAD">
        <w:rPr>
          <w:rFonts w:cstheme="minorHAnsi"/>
          <w:sz w:val="20"/>
          <w:szCs w:val="16"/>
        </w:rPr>
        <w:t xml:space="preserve">Děkujeme za pomoc s organizací všem, kteří se podílejí na našich akcích, Obecnímu úřadu a místním spolkům za podporu a spolupráci.    </w:t>
      </w:r>
    </w:p>
    <w:p w:rsidR="00CD55A2" w:rsidRPr="00C37F6C" w:rsidRDefault="00CD55A2" w:rsidP="00CD55A2">
      <w:pPr>
        <w:ind w:left="2836"/>
        <w:rPr>
          <w:rFonts w:cstheme="minorHAnsi"/>
          <w:sz w:val="20"/>
          <w:szCs w:val="16"/>
        </w:rPr>
      </w:pPr>
      <w:r>
        <w:rPr>
          <w:rFonts w:cstheme="minorHAnsi"/>
          <w:sz w:val="20"/>
          <w:szCs w:val="16"/>
        </w:rPr>
        <w:t xml:space="preserve">      </w:t>
      </w:r>
      <w:r w:rsidRPr="00050DAD">
        <w:rPr>
          <w:rFonts w:cstheme="minorHAnsi"/>
          <w:sz w:val="20"/>
          <w:szCs w:val="16"/>
        </w:rPr>
        <w:t>Za SDH Lípa Ivana Výborná a Miroslav Prchal</w:t>
      </w:r>
    </w:p>
    <w:p w:rsidR="00CD55A2" w:rsidRPr="00C37F6C" w:rsidRDefault="00CD55A2" w:rsidP="00CD55A2">
      <w:pPr>
        <w:pBdr>
          <w:top w:val="single" w:sz="4" w:space="1" w:color="auto"/>
          <w:left w:val="single" w:sz="4" w:space="4" w:color="auto"/>
          <w:bottom w:val="single" w:sz="4" w:space="1" w:color="auto"/>
          <w:right w:val="single" w:sz="4" w:space="3" w:color="auto"/>
        </w:pBdr>
        <w:rPr>
          <w:rFonts w:cstheme="minorHAnsi"/>
          <w:b/>
          <w:bCs/>
          <w:sz w:val="20"/>
          <w:szCs w:val="16"/>
        </w:rPr>
      </w:pPr>
      <w:r w:rsidRPr="006A7050">
        <w:rPr>
          <w:rFonts w:ascii="Calibri" w:hAnsi="Calibri"/>
          <w:noProof/>
          <w:sz w:val="16"/>
          <w:szCs w:val="16"/>
          <w:lang w:eastAsia="cs-CZ"/>
        </w:rPr>
        <w:drawing>
          <wp:anchor distT="0" distB="0" distL="114300" distR="114300" simplePos="0" relativeHeight="252146688" behindDoc="1" locked="0" layoutInCell="1" allowOverlap="1" wp14:anchorId="04869C25" wp14:editId="3B20E90B">
            <wp:simplePos x="0" y="0"/>
            <wp:positionH relativeFrom="column">
              <wp:posOffset>-45085</wp:posOffset>
            </wp:positionH>
            <wp:positionV relativeFrom="paragraph">
              <wp:posOffset>537210</wp:posOffset>
            </wp:positionV>
            <wp:extent cx="752475" cy="1200150"/>
            <wp:effectExtent l="0" t="0" r="9525" b="0"/>
            <wp:wrapNone/>
            <wp:docPr id="160" name="Obrázek 160" descr="depositphotos_55667539-stock-illustration-ballroom-dan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depositphotos_55667539-stock-illustration-ballroom-dancer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2475" cy="1200150"/>
                    </a:xfrm>
                    <a:prstGeom prst="rect">
                      <a:avLst/>
                    </a:prstGeom>
                    <a:noFill/>
                  </pic:spPr>
                </pic:pic>
              </a:graphicData>
            </a:graphic>
            <wp14:sizeRelH relativeFrom="page">
              <wp14:pctWidth>0</wp14:pctWidth>
            </wp14:sizeRelH>
            <wp14:sizeRelV relativeFrom="page">
              <wp14:pctHeight>0</wp14:pctHeight>
            </wp14:sizeRelV>
          </wp:anchor>
        </w:drawing>
      </w:r>
      <w:r w:rsidRPr="006A7050">
        <w:rPr>
          <w:rFonts w:ascii="Calibri" w:hAnsi="Calibri"/>
          <w:noProof/>
          <w:sz w:val="16"/>
          <w:szCs w:val="16"/>
          <w:lang w:eastAsia="cs-CZ"/>
        </w:rPr>
        <w:drawing>
          <wp:anchor distT="0" distB="0" distL="114300" distR="114300" simplePos="0" relativeHeight="252147712" behindDoc="1" locked="0" layoutInCell="1" allowOverlap="1" wp14:anchorId="78992E46" wp14:editId="2791271F">
            <wp:simplePos x="0" y="0"/>
            <wp:positionH relativeFrom="column">
              <wp:posOffset>3671570</wp:posOffset>
            </wp:positionH>
            <wp:positionV relativeFrom="paragraph">
              <wp:posOffset>540385</wp:posOffset>
            </wp:positionV>
            <wp:extent cx="752475" cy="1200150"/>
            <wp:effectExtent l="0" t="0" r="9525" b="0"/>
            <wp:wrapNone/>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2475" cy="1200150"/>
                    </a:xfrm>
                    <a:prstGeom prst="rect">
                      <a:avLst/>
                    </a:prstGeom>
                    <a:noFill/>
                  </pic:spPr>
                </pic:pic>
              </a:graphicData>
            </a:graphic>
            <wp14:sizeRelH relativeFrom="page">
              <wp14:pctWidth>0</wp14:pctWidth>
            </wp14:sizeRelH>
            <wp14:sizeRelV relativeFrom="page">
              <wp14:pctHeight>0</wp14:pctHeight>
            </wp14:sizeRelV>
          </wp:anchor>
        </w:drawing>
      </w:r>
      <w:r w:rsidRPr="00050DAD">
        <w:rPr>
          <w:rFonts w:cstheme="minorHAnsi"/>
          <w:b/>
          <w:bCs/>
          <w:sz w:val="20"/>
          <w:szCs w:val="16"/>
        </w:rPr>
        <w:t>Sbor dobrovolných hasičů v Lípě Vám všem přeje mnoho zdraví, lásky a spokojenosti v roce 2020</w:t>
      </w:r>
    </w:p>
    <w:tbl>
      <w:tblPr>
        <w:tblpPr w:leftFromText="141" w:rightFromText="141" w:vertAnchor="text" w:horzAnchor="margin" w:tblpXSpec="center" w:tblpY="115"/>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CD55A2" w:rsidRPr="006A7050" w:rsidTr="00E16B76">
        <w:trPr>
          <w:trHeight w:val="848"/>
        </w:trPr>
        <w:tc>
          <w:tcPr>
            <w:tcW w:w="7054" w:type="dxa"/>
            <w:tcBorders>
              <w:top w:val="single" w:sz="4" w:space="0" w:color="auto"/>
              <w:left w:val="single" w:sz="4" w:space="0" w:color="auto"/>
              <w:bottom w:val="single" w:sz="4" w:space="0" w:color="auto"/>
              <w:right w:val="single" w:sz="4" w:space="0" w:color="auto"/>
            </w:tcBorders>
          </w:tcPr>
          <w:p w:rsidR="00CD55A2" w:rsidRPr="006A7050" w:rsidRDefault="00CD55A2" w:rsidP="00E16B76">
            <w:pPr>
              <w:spacing w:after="120" w:line="240" w:lineRule="auto"/>
              <w:rPr>
                <w:rFonts w:ascii="Comic Sans MS" w:hAnsi="Comic Sans MS"/>
                <w:sz w:val="16"/>
                <w:szCs w:val="16"/>
              </w:rPr>
            </w:pPr>
          </w:p>
          <w:p w:rsidR="00CD55A2" w:rsidRPr="006A7050" w:rsidRDefault="00CD55A2" w:rsidP="00E16B76">
            <w:pPr>
              <w:spacing w:after="120" w:line="240" w:lineRule="auto"/>
              <w:jc w:val="center"/>
              <w:rPr>
                <w:rFonts w:ascii="Comic Sans MS" w:hAnsi="Comic Sans MS"/>
                <w:sz w:val="16"/>
                <w:szCs w:val="16"/>
              </w:rPr>
            </w:pPr>
            <w:r w:rsidRPr="006A7050">
              <w:rPr>
                <w:rFonts w:ascii="Comic Sans MS" w:hAnsi="Comic Sans MS"/>
                <w:sz w:val="16"/>
                <w:szCs w:val="16"/>
              </w:rPr>
              <w:t xml:space="preserve">SDH Lípa Vás srdečně zve </w:t>
            </w:r>
            <w:proofErr w:type="gramStart"/>
            <w:r w:rsidRPr="006A7050">
              <w:rPr>
                <w:rFonts w:ascii="Comic Sans MS" w:hAnsi="Comic Sans MS"/>
                <w:sz w:val="16"/>
                <w:szCs w:val="16"/>
              </w:rPr>
              <w:t>na</w:t>
            </w:r>
            <w:proofErr w:type="gramEnd"/>
            <w:r w:rsidRPr="006A7050">
              <w:rPr>
                <w:rFonts w:ascii="Comic Sans MS" w:hAnsi="Comic Sans MS"/>
                <w:sz w:val="16"/>
                <w:szCs w:val="16"/>
              </w:rPr>
              <w:t xml:space="preserve"> </w:t>
            </w:r>
          </w:p>
          <w:p w:rsidR="00CD55A2" w:rsidRPr="006A7050" w:rsidRDefault="00CD55A2" w:rsidP="00E16B76">
            <w:pPr>
              <w:spacing w:after="120" w:line="240" w:lineRule="auto"/>
              <w:jc w:val="center"/>
              <w:rPr>
                <w:rFonts w:ascii="Comic Sans MS" w:hAnsi="Comic Sans MS"/>
                <w:b/>
                <w:sz w:val="16"/>
                <w:szCs w:val="16"/>
                <w:u w:val="single"/>
              </w:rPr>
            </w:pPr>
            <w:r w:rsidRPr="006A7050">
              <w:rPr>
                <w:rFonts w:ascii="Comic Sans MS" w:hAnsi="Comic Sans MS"/>
                <w:b/>
                <w:sz w:val="16"/>
                <w:szCs w:val="16"/>
                <w:u w:val="single"/>
              </w:rPr>
              <w:t>HASIČSKÝ PLES</w:t>
            </w:r>
          </w:p>
          <w:p w:rsidR="00CD55A2" w:rsidRDefault="00CD55A2" w:rsidP="00E16B76">
            <w:pPr>
              <w:spacing w:after="120" w:line="240" w:lineRule="auto"/>
              <w:jc w:val="center"/>
              <w:rPr>
                <w:rFonts w:ascii="Comic Sans MS" w:hAnsi="Comic Sans MS"/>
                <w:b/>
                <w:sz w:val="16"/>
                <w:szCs w:val="16"/>
              </w:rPr>
            </w:pPr>
            <w:r>
              <w:rPr>
                <w:rFonts w:ascii="Comic Sans MS" w:hAnsi="Comic Sans MS"/>
                <w:sz w:val="16"/>
                <w:szCs w:val="16"/>
              </w:rPr>
              <w:t xml:space="preserve">         </w:t>
            </w:r>
            <w:r w:rsidRPr="006A7050">
              <w:rPr>
                <w:rFonts w:ascii="Comic Sans MS" w:hAnsi="Comic Sans MS"/>
                <w:sz w:val="16"/>
                <w:szCs w:val="16"/>
              </w:rPr>
              <w:t xml:space="preserve">pořádaný v sobotu </w:t>
            </w:r>
            <w:r w:rsidRPr="006A7050">
              <w:rPr>
                <w:rFonts w:ascii="Comic Sans MS" w:hAnsi="Comic Sans MS"/>
                <w:b/>
                <w:sz w:val="16"/>
                <w:szCs w:val="16"/>
              </w:rPr>
              <w:t xml:space="preserve">25. ledna 2020 od 20 hodin </w:t>
            </w:r>
          </w:p>
          <w:p w:rsidR="00CD55A2" w:rsidRPr="006A7050" w:rsidRDefault="00CD55A2" w:rsidP="00E16B76">
            <w:pPr>
              <w:spacing w:after="120" w:line="240" w:lineRule="auto"/>
              <w:jc w:val="center"/>
              <w:rPr>
                <w:rFonts w:ascii="Comic Sans MS" w:hAnsi="Comic Sans MS"/>
                <w:sz w:val="16"/>
                <w:szCs w:val="16"/>
              </w:rPr>
            </w:pPr>
            <w:r w:rsidRPr="006A7050">
              <w:rPr>
                <w:rFonts w:ascii="Comic Sans MS" w:hAnsi="Comic Sans MS"/>
                <w:b/>
                <w:sz w:val="16"/>
                <w:szCs w:val="16"/>
              </w:rPr>
              <w:t>v Sokolovně v Lípě</w:t>
            </w:r>
            <w:r w:rsidRPr="006A7050">
              <w:rPr>
                <w:rFonts w:ascii="Comic Sans MS" w:hAnsi="Comic Sans MS"/>
                <w:sz w:val="16"/>
                <w:szCs w:val="16"/>
              </w:rPr>
              <w:t>.</w:t>
            </w:r>
          </w:p>
          <w:p w:rsidR="00CD55A2" w:rsidRPr="006A7050" w:rsidRDefault="00CD55A2" w:rsidP="00E16B76">
            <w:pPr>
              <w:spacing w:after="120" w:line="240" w:lineRule="auto"/>
              <w:jc w:val="center"/>
              <w:rPr>
                <w:rFonts w:ascii="Comic Sans MS" w:hAnsi="Comic Sans MS"/>
                <w:sz w:val="16"/>
                <w:szCs w:val="16"/>
              </w:rPr>
            </w:pPr>
            <w:r w:rsidRPr="006A7050">
              <w:rPr>
                <w:rFonts w:ascii="Comic Sans MS" w:hAnsi="Comic Sans MS"/>
                <w:sz w:val="16"/>
                <w:szCs w:val="16"/>
              </w:rPr>
              <w:t xml:space="preserve">K tanci a poslechu zahraje hudební skupina </w:t>
            </w:r>
            <w:r w:rsidRPr="006A7050">
              <w:rPr>
                <w:rFonts w:ascii="Comic Sans MS" w:hAnsi="Comic Sans MS"/>
                <w:b/>
                <w:sz w:val="16"/>
                <w:szCs w:val="16"/>
              </w:rPr>
              <w:t>ROSE BAND</w:t>
            </w:r>
            <w:r w:rsidRPr="006A7050">
              <w:rPr>
                <w:rFonts w:ascii="Comic Sans MS" w:hAnsi="Comic Sans MS"/>
                <w:sz w:val="16"/>
                <w:szCs w:val="16"/>
              </w:rPr>
              <w:t>.</w:t>
            </w:r>
          </w:p>
          <w:p w:rsidR="00CD55A2" w:rsidRPr="006A7050" w:rsidRDefault="00CD55A2" w:rsidP="00E16B76">
            <w:pPr>
              <w:spacing w:after="120" w:line="240" w:lineRule="auto"/>
              <w:jc w:val="center"/>
              <w:rPr>
                <w:rFonts w:ascii="Comic Sans MS" w:hAnsi="Comic Sans MS"/>
                <w:sz w:val="16"/>
                <w:szCs w:val="16"/>
              </w:rPr>
            </w:pPr>
            <w:r w:rsidRPr="006A7050">
              <w:rPr>
                <w:rFonts w:ascii="Comic Sans MS" w:hAnsi="Comic Sans MS"/>
                <w:sz w:val="16"/>
                <w:szCs w:val="16"/>
              </w:rPr>
              <w:t xml:space="preserve">O zpestření programu se postará </w:t>
            </w:r>
            <w:r w:rsidRPr="006A7050">
              <w:rPr>
                <w:rFonts w:ascii="Comic Sans MS" w:hAnsi="Comic Sans MS"/>
                <w:b/>
                <w:sz w:val="16"/>
                <w:szCs w:val="16"/>
              </w:rPr>
              <w:t>NIKOLKA A LEONKA ŠAFAŘÍKOVI</w:t>
            </w:r>
            <w:r w:rsidRPr="006A7050">
              <w:rPr>
                <w:rFonts w:ascii="Comic Sans MS" w:hAnsi="Comic Sans MS"/>
                <w:sz w:val="16"/>
                <w:szCs w:val="16"/>
              </w:rPr>
              <w:t xml:space="preserve"> – akrobatický tanec a nebude chybět ani tradiční půlnoční </w:t>
            </w:r>
            <w:r w:rsidRPr="006A7050">
              <w:rPr>
                <w:rFonts w:ascii="Comic Sans MS" w:hAnsi="Comic Sans MS"/>
                <w:b/>
                <w:sz w:val="16"/>
                <w:szCs w:val="16"/>
              </w:rPr>
              <w:t>ZUMBA</w:t>
            </w:r>
            <w:r w:rsidRPr="006A7050">
              <w:rPr>
                <w:rFonts w:ascii="Comic Sans MS" w:hAnsi="Comic Sans MS"/>
                <w:sz w:val="16"/>
                <w:szCs w:val="16"/>
              </w:rPr>
              <w:t>.</w:t>
            </w:r>
          </w:p>
          <w:p w:rsidR="00CD55A2" w:rsidRPr="006A7050" w:rsidRDefault="00CD55A2" w:rsidP="00E16B76">
            <w:pPr>
              <w:spacing w:after="120" w:line="240" w:lineRule="auto"/>
              <w:jc w:val="center"/>
              <w:rPr>
                <w:rFonts w:ascii="Comic Sans MS" w:hAnsi="Comic Sans MS"/>
                <w:sz w:val="16"/>
                <w:szCs w:val="16"/>
              </w:rPr>
            </w:pPr>
            <w:r w:rsidRPr="006A7050">
              <w:rPr>
                <w:rFonts w:ascii="Comic Sans MS" w:hAnsi="Comic Sans MS"/>
                <w:b/>
                <w:sz w:val="16"/>
                <w:szCs w:val="16"/>
              </w:rPr>
              <w:t>Předprodej vstupenek bude probíhat od 10. 1. 2020</w:t>
            </w:r>
            <w:r w:rsidRPr="006A7050">
              <w:rPr>
                <w:rFonts w:ascii="Comic Sans MS" w:hAnsi="Comic Sans MS"/>
                <w:sz w:val="16"/>
                <w:szCs w:val="16"/>
              </w:rPr>
              <w:t xml:space="preserve"> </w:t>
            </w:r>
          </w:p>
          <w:p w:rsidR="00CD55A2" w:rsidRPr="00C37F6C" w:rsidRDefault="00CD55A2" w:rsidP="00E16B76">
            <w:pPr>
              <w:spacing w:after="120" w:line="240" w:lineRule="auto"/>
              <w:jc w:val="center"/>
              <w:rPr>
                <w:rFonts w:ascii="Comic Sans MS" w:hAnsi="Comic Sans MS"/>
                <w:sz w:val="16"/>
                <w:szCs w:val="16"/>
              </w:rPr>
            </w:pPr>
            <w:r w:rsidRPr="006A7050">
              <w:rPr>
                <w:rFonts w:ascii="Comic Sans MS" w:hAnsi="Comic Sans MS"/>
                <w:sz w:val="16"/>
                <w:szCs w:val="16"/>
              </w:rPr>
              <w:t xml:space="preserve">– Lucie Edrová, Lípa 217, </w:t>
            </w:r>
            <w:r>
              <w:rPr>
                <w:rFonts w:ascii="Comic Sans MS" w:hAnsi="Comic Sans MS"/>
                <w:sz w:val="16"/>
                <w:szCs w:val="16"/>
              </w:rPr>
              <w:t>tel.: 737 195 438</w:t>
            </w:r>
          </w:p>
        </w:tc>
      </w:tr>
    </w:tbl>
    <w:p w:rsidR="001612A3" w:rsidRDefault="001612A3" w:rsidP="001612A3">
      <w:pPr>
        <w:spacing w:after="0"/>
        <w:rPr>
          <w:rFonts w:cstheme="minorHAnsi"/>
          <w:szCs w:val="24"/>
        </w:rPr>
      </w:pPr>
    </w:p>
    <w:p w:rsidR="00CD55A2" w:rsidRDefault="00CD55A2" w:rsidP="00CD55A2">
      <w:pPr>
        <w:spacing w:after="60" w:line="240" w:lineRule="auto"/>
        <w:jc w:val="both"/>
        <w:rPr>
          <w:rFonts w:cs="Calibri"/>
          <w:sz w:val="20"/>
          <w:szCs w:val="20"/>
        </w:rPr>
      </w:pPr>
    </w:p>
    <w:p w:rsidR="00CD55A2" w:rsidRPr="00DD2952" w:rsidRDefault="00CD55A2" w:rsidP="00CD55A2">
      <w:pPr>
        <w:spacing w:before="60" w:after="60" w:line="240" w:lineRule="auto"/>
        <w:jc w:val="center"/>
        <w:rPr>
          <w:b/>
        </w:rPr>
      </w:pPr>
      <w:proofErr w:type="gramStart"/>
      <w:r w:rsidRPr="00DD2952">
        <w:rPr>
          <w:b/>
        </w:rPr>
        <w:t>R</w:t>
      </w:r>
      <w:r>
        <w:rPr>
          <w:b/>
        </w:rPr>
        <w:t xml:space="preserve"> </w:t>
      </w:r>
      <w:r w:rsidRPr="00DD2952">
        <w:rPr>
          <w:b/>
        </w:rPr>
        <w:t>O</w:t>
      </w:r>
      <w:r>
        <w:rPr>
          <w:b/>
        </w:rPr>
        <w:t xml:space="preserve"> </w:t>
      </w:r>
      <w:r w:rsidRPr="00DD2952">
        <w:rPr>
          <w:b/>
        </w:rPr>
        <w:t>Z</w:t>
      </w:r>
      <w:r>
        <w:rPr>
          <w:b/>
        </w:rPr>
        <w:t> </w:t>
      </w:r>
      <w:r w:rsidRPr="00DD2952">
        <w:rPr>
          <w:b/>
        </w:rPr>
        <w:t>N</w:t>
      </w:r>
      <w:r>
        <w:rPr>
          <w:b/>
        </w:rPr>
        <w:t xml:space="preserve"> </w:t>
      </w:r>
      <w:r w:rsidRPr="00DD2952">
        <w:rPr>
          <w:b/>
        </w:rPr>
        <w:t>Á</w:t>
      </w:r>
      <w:r>
        <w:rPr>
          <w:b/>
        </w:rPr>
        <w:t xml:space="preserve"> </w:t>
      </w:r>
      <w:r w:rsidRPr="00DD2952">
        <w:rPr>
          <w:b/>
        </w:rPr>
        <w:t>Š</w:t>
      </w:r>
      <w:r>
        <w:rPr>
          <w:b/>
        </w:rPr>
        <w:t xml:space="preserve"> </w:t>
      </w:r>
      <w:r w:rsidRPr="00DD2952">
        <w:rPr>
          <w:b/>
        </w:rPr>
        <w:t>Í</w:t>
      </w:r>
      <w:r>
        <w:rPr>
          <w:b/>
        </w:rPr>
        <w:t xml:space="preserve"> </w:t>
      </w:r>
      <w:r w:rsidRPr="00DD2952">
        <w:rPr>
          <w:b/>
        </w:rPr>
        <w:t>M</w:t>
      </w:r>
      <w:r>
        <w:rPr>
          <w:b/>
        </w:rPr>
        <w:t xml:space="preserve"> </w:t>
      </w:r>
      <w:r w:rsidRPr="00DD2952">
        <w:rPr>
          <w:b/>
        </w:rPr>
        <w:t>E</w:t>
      </w:r>
      <w:r>
        <w:rPr>
          <w:b/>
        </w:rPr>
        <w:t xml:space="preserve">    </w:t>
      </w:r>
      <w:r w:rsidRPr="00DD2952">
        <w:rPr>
          <w:b/>
        </w:rPr>
        <w:t xml:space="preserve"> B</w:t>
      </w:r>
      <w:r>
        <w:rPr>
          <w:b/>
        </w:rPr>
        <w:t xml:space="preserve"> </w:t>
      </w:r>
      <w:r w:rsidRPr="00DD2952">
        <w:rPr>
          <w:b/>
        </w:rPr>
        <w:t>A</w:t>
      </w:r>
      <w:r>
        <w:rPr>
          <w:b/>
        </w:rPr>
        <w:t xml:space="preserve"> </w:t>
      </w:r>
      <w:r w:rsidRPr="00DD2952">
        <w:rPr>
          <w:b/>
        </w:rPr>
        <w:t>R</w:t>
      </w:r>
      <w:r>
        <w:rPr>
          <w:b/>
        </w:rPr>
        <w:t xml:space="preserve"> </w:t>
      </w:r>
      <w:r w:rsidRPr="00DD2952">
        <w:rPr>
          <w:b/>
        </w:rPr>
        <w:t>B</w:t>
      </w:r>
      <w:r>
        <w:rPr>
          <w:b/>
        </w:rPr>
        <w:t xml:space="preserve"> </w:t>
      </w:r>
      <w:r w:rsidRPr="00DD2952">
        <w:rPr>
          <w:b/>
        </w:rPr>
        <w:t>O</w:t>
      </w:r>
      <w:r>
        <w:rPr>
          <w:b/>
        </w:rPr>
        <w:t xml:space="preserve"> </w:t>
      </w:r>
      <w:r w:rsidRPr="00DD2952">
        <w:rPr>
          <w:b/>
        </w:rPr>
        <w:t>R</w:t>
      </w:r>
      <w:r>
        <w:rPr>
          <w:b/>
        </w:rPr>
        <w:t xml:space="preserve"> </w:t>
      </w:r>
      <w:r w:rsidRPr="00DD2952">
        <w:rPr>
          <w:b/>
        </w:rPr>
        <w:t>K</w:t>
      </w:r>
      <w:r>
        <w:rPr>
          <w:b/>
        </w:rPr>
        <w:t xml:space="preserve"> </w:t>
      </w:r>
      <w:r w:rsidRPr="00DD2952">
        <w:rPr>
          <w:b/>
        </w:rPr>
        <w:t>Y</w:t>
      </w:r>
      <w:proofErr w:type="gramEnd"/>
    </w:p>
    <w:p w:rsidR="00CD55A2" w:rsidRPr="001B1DCF" w:rsidRDefault="00CD55A2" w:rsidP="00CD55A2">
      <w:pPr>
        <w:spacing w:before="60" w:after="60" w:line="240" w:lineRule="auto"/>
        <w:jc w:val="both"/>
        <w:rPr>
          <w:b/>
          <w:u w:val="single"/>
        </w:rPr>
      </w:pPr>
      <w:r>
        <w:rPr>
          <w:b/>
          <w:noProof/>
          <w:sz w:val="28"/>
          <w:szCs w:val="28"/>
          <w:lang w:eastAsia="cs-CZ"/>
        </w:rPr>
        <w:drawing>
          <wp:anchor distT="0" distB="0" distL="114300" distR="114300" simplePos="0" relativeHeight="252149760" behindDoc="0" locked="0" layoutInCell="1" allowOverlap="1" wp14:anchorId="0A3752D9" wp14:editId="0771F7D2">
            <wp:simplePos x="0" y="0"/>
            <wp:positionH relativeFrom="margin">
              <wp:posOffset>28575</wp:posOffset>
            </wp:positionH>
            <wp:positionV relativeFrom="margin">
              <wp:posOffset>3678555</wp:posOffset>
            </wp:positionV>
            <wp:extent cx="4391025" cy="2931160"/>
            <wp:effectExtent l="0" t="0" r="9525" b="2540"/>
            <wp:wrapSquare wrapText="bothSides"/>
            <wp:docPr id="162" name="Obrázek 162" descr="C:\Users\poplatky\Documents\Lipské listy\2019\prosinec\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oplatky\Documents\Lipské listy\2019\prosinec\IMG_606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91025" cy="293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u w:val="single"/>
          <w:lang w:eastAsia="cs-CZ"/>
        </w:rPr>
        <w:drawing>
          <wp:anchor distT="0" distB="0" distL="114300" distR="114300" simplePos="0" relativeHeight="252150784" behindDoc="0" locked="0" layoutInCell="1" allowOverlap="1" wp14:anchorId="3A3CF47A" wp14:editId="4F7BC735">
            <wp:simplePos x="457200" y="923925"/>
            <wp:positionH relativeFrom="margin">
              <wp:align>center</wp:align>
            </wp:positionH>
            <wp:positionV relativeFrom="margin">
              <wp:align>top</wp:align>
            </wp:positionV>
            <wp:extent cx="4464050" cy="2981325"/>
            <wp:effectExtent l="0" t="0" r="0" b="9525"/>
            <wp:wrapSquare wrapText="bothSides"/>
            <wp:docPr id="163" name="Obrázek 163" descr="C:\Users\poplatky\Documents\Lipské listy\2019\prosinec\IMG_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oplatky\Documents\Lipské listy\2019\prosinec\IMG_608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64050" cy="2981325"/>
                    </a:xfrm>
                    <a:prstGeom prst="rect">
                      <a:avLst/>
                    </a:prstGeom>
                    <a:noFill/>
                    <a:ln>
                      <a:noFill/>
                    </a:ln>
                  </pic:spPr>
                </pic:pic>
              </a:graphicData>
            </a:graphic>
          </wp:anchor>
        </w:drawing>
      </w:r>
    </w:p>
    <w:p w:rsidR="00CD55A2" w:rsidRPr="00EE3680" w:rsidRDefault="00CD55A2" w:rsidP="00CD55A2">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ZPRÁVY Z</w:t>
      </w:r>
      <w:r>
        <w:rPr>
          <w:rFonts w:ascii="Calibri" w:hAnsi="Calibri"/>
          <w:b/>
          <w:sz w:val="44"/>
          <w:szCs w:val="52"/>
        </w:rPr>
        <w:t xml:space="preserve"> OCHOTNICKÉHO SPOLKU </w:t>
      </w:r>
      <w:proofErr w:type="gramStart"/>
      <w:r>
        <w:rPr>
          <w:rFonts w:ascii="Calibri" w:hAnsi="Calibri"/>
          <w:b/>
          <w:sz w:val="44"/>
          <w:szCs w:val="52"/>
        </w:rPr>
        <w:t>L.O.</w:t>
      </w:r>
      <w:proofErr w:type="gramEnd"/>
      <w:r>
        <w:rPr>
          <w:rFonts w:ascii="Calibri" w:hAnsi="Calibri"/>
          <w:b/>
          <w:sz w:val="44"/>
          <w:szCs w:val="52"/>
        </w:rPr>
        <w:t>S.</w:t>
      </w:r>
    </w:p>
    <w:p w:rsidR="00CD55A2" w:rsidRPr="00755E77" w:rsidRDefault="00CD55A2" w:rsidP="00CD55A2">
      <w:pPr>
        <w:rPr>
          <w:rFonts w:cstheme="minorHAnsi"/>
          <w:sz w:val="20"/>
          <w:szCs w:val="32"/>
        </w:rPr>
      </w:pPr>
      <w:r w:rsidRPr="00CA706F">
        <w:rPr>
          <w:b/>
          <w:noProof/>
          <w:sz w:val="28"/>
          <w:szCs w:val="32"/>
          <w:lang w:eastAsia="cs-CZ"/>
        </w:rPr>
        <w:drawing>
          <wp:anchor distT="0" distB="0" distL="114300" distR="114300" simplePos="0" relativeHeight="252152832" behindDoc="0" locked="0" layoutInCell="1" allowOverlap="1" wp14:anchorId="037A44A4" wp14:editId="04A7E8ED">
            <wp:simplePos x="0" y="0"/>
            <wp:positionH relativeFrom="margin">
              <wp:posOffset>3180715</wp:posOffset>
            </wp:positionH>
            <wp:positionV relativeFrom="margin">
              <wp:posOffset>914400</wp:posOffset>
            </wp:positionV>
            <wp:extent cx="1352550" cy="914400"/>
            <wp:effectExtent l="0" t="0" r="0" b="0"/>
            <wp:wrapSquare wrapText="bothSides"/>
            <wp:docPr id="164" name="obrázek 1" descr="http://obrazky.superia.cz/nahled-velky/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razky.superia.cz/nahled-velky/los.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E77">
        <w:rPr>
          <w:rFonts w:cstheme="minorHAnsi"/>
          <w:sz w:val="20"/>
          <w:szCs w:val="32"/>
        </w:rPr>
        <w:t xml:space="preserve">Vážení a milí příznivci našeho souboru. </w:t>
      </w:r>
    </w:p>
    <w:p w:rsidR="00CD55A2" w:rsidRPr="00755E77" w:rsidRDefault="00CD55A2" w:rsidP="00CD55A2">
      <w:pPr>
        <w:rPr>
          <w:rFonts w:cstheme="minorHAnsi"/>
          <w:sz w:val="20"/>
          <w:szCs w:val="32"/>
        </w:rPr>
      </w:pPr>
      <w:r w:rsidRPr="00755E77">
        <w:rPr>
          <w:rFonts w:cstheme="minorHAnsi"/>
          <w:sz w:val="20"/>
          <w:szCs w:val="32"/>
        </w:rPr>
        <w:t xml:space="preserve">V říjnu jsme se lipskou derniérou rozloučili s naší hrou „Za vším hledej ženu“ a opět jsme vycestovali do světa – </w:t>
      </w:r>
      <w:proofErr w:type="spellStart"/>
      <w:r w:rsidRPr="00755E77">
        <w:rPr>
          <w:rFonts w:cstheme="minorHAnsi"/>
          <w:sz w:val="20"/>
          <w:szCs w:val="32"/>
        </w:rPr>
        <w:t>Koječín</w:t>
      </w:r>
      <w:proofErr w:type="spellEnd"/>
      <w:r w:rsidRPr="00755E77">
        <w:rPr>
          <w:rFonts w:cstheme="minorHAnsi"/>
          <w:sz w:val="20"/>
          <w:szCs w:val="32"/>
        </w:rPr>
        <w:t>, Horní Krupá, Skála a Michalovice. V měsíci lednu a únoru ještě navštívíme Rozsochatec a Úsobí a tím definitivně uděláme tečku za naší oblíbenou hrou. Celou zimu budeme pilně nacvičovat novou hru, ve které se představí noví členové našeho souboru.</w:t>
      </w:r>
    </w:p>
    <w:p w:rsidR="00CD55A2" w:rsidRPr="00755E77" w:rsidRDefault="00CD55A2" w:rsidP="00CD55A2">
      <w:pPr>
        <w:rPr>
          <w:rFonts w:cstheme="minorHAnsi"/>
          <w:sz w:val="20"/>
          <w:szCs w:val="32"/>
        </w:rPr>
      </w:pPr>
      <w:r w:rsidRPr="00755E77">
        <w:rPr>
          <w:rFonts w:cstheme="minorHAnsi"/>
          <w:sz w:val="20"/>
          <w:szCs w:val="32"/>
        </w:rPr>
        <w:t>Dále nám zachovávejte přízeň a brzy na viděnou u naší nové hry.</w:t>
      </w:r>
    </w:p>
    <w:p w:rsidR="00CD55A2" w:rsidRPr="00755E77" w:rsidRDefault="00CD55A2" w:rsidP="00CD55A2">
      <w:pPr>
        <w:rPr>
          <w:rFonts w:cstheme="minorHAnsi"/>
          <w:sz w:val="20"/>
          <w:szCs w:val="32"/>
        </w:rPr>
      </w:pPr>
      <w:r w:rsidRPr="00755E77">
        <w:rPr>
          <w:rFonts w:cstheme="minorHAnsi"/>
          <w:sz w:val="20"/>
          <w:szCs w:val="32"/>
        </w:rPr>
        <w:tab/>
      </w:r>
      <w:r w:rsidRPr="00755E77">
        <w:rPr>
          <w:rFonts w:cstheme="minorHAnsi"/>
          <w:sz w:val="20"/>
          <w:szCs w:val="32"/>
        </w:rPr>
        <w:tab/>
      </w:r>
      <w:r w:rsidRPr="00755E77">
        <w:rPr>
          <w:rFonts w:cstheme="minorHAnsi"/>
          <w:sz w:val="20"/>
          <w:szCs w:val="32"/>
        </w:rPr>
        <w:tab/>
      </w:r>
      <w:r w:rsidRPr="00755E77">
        <w:rPr>
          <w:rFonts w:cstheme="minorHAnsi"/>
          <w:sz w:val="20"/>
          <w:szCs w:val="32"/>
        </w:rPr>
        <w:tab/>
        <w:t xml:space="preserve">                 </w:t>
      </w:r>
      <w:r>
        <w:rPr>
          <w:rFonts w:cstheme="minorHAnsi"/>
          <w:sz w:val="20"/>
          <w:szCs w:val="32"/>
        </w:rPr>
        <w:t xml:space="preserve">   </w:t>
      </w:r>
      <w:r w:rsidRPr="00755E77">
        <w:rPr>
          <w:rFonts w:cstheme="minorHAnsi"/>
          <w:sz w:val="20"/>
          <w:szCs w:val="32"/>
        </w:rPr>
        <w:t xml:space="preserve">   Za </w:t>
      </w:r>
      <w:proofErr w:type="spellStart"/>
      <w:r w:rsidRPr="00755E77">
        <w:rPr>
          <w:rFonts w:cstheme="minorHAnsi"/>
          <w:sz w:val="20"/>
          <w:szCs w:val="32"/>
        </w:rPr>
        <w:t>LOSáky</w:t>
      </w:r>
      <w:proofErr w:type="spellEnd"/>
      <w:r w:rsidRPr="00755E77">
        <w:rPr>
          <w:rFonts w:cstheme="minorHAnsi"/>
          <w:sz w:val="20"/>
          <w:szCs w:val="32"/>
        </w:rPr>
        <w:t xml:space="preserve"> napsala Zdeňka Bastlová</w:t>
      </w:r>
    </w:p>
    <w:p w:rsidR="00CD55A2" w:rsidRPr="00033219" w:rsidRDefault="00CD55A2" w:rsidP="00CD55A2">
      <w:pPr>
        <w:jc w:val="center"/>
        <w:rPr>
          <w:b/>
          <w:sz w:val="28"/>
          <w:szCs w:val="28"/>
        </w:rPr>
      </w:pPr>
    </w:p>
    <w:p w:rsidR="00CD55A2" w:rsidRPr="00033219" w:rsidRDefault="00CD55A2" w:rsidP="00CD55A2">
      <w:pPr>
        <w:pBdr>
          <w:top w:val="single" w:sz="4" w:space="1" w:color="auto"/>
          <w:bottom w:val="single" w:sz="4" w:space="1" w:color="auto"/>
        </w:pBdr>
        <w:jc w:val="center"/>
        <w:rPr>
          <w:rFonts w:ascii="Calibri" w:hAnsi="Calibri"/>
          <w:b/>
          <w:sz w:val="44"/>
          <w:szCs w:val="52"/>
        </w:rPr>
      </w:pPr>
      <w:r>
        <w:rPr>
          <w:rFonts w:ascii="Calibri" w:hAnsi="Calibri"/>
          <w:b/>
          <w:sz w:val="44"/>
          <w:szCs w:val="52"/>
        </w:rPr>
        <w:t>KERAMICKÉ PONDĚLKY</w:t>
      </w:r>
    </w:p>
    <w:p w:rsidR="00CD55A2" w:rsidRDefault="00CD55A2" w:rsidP="00CD55A2">
      <w:pPr>
        <w:spacing w:after="0"/>
        <w:jc w:val="both"/>
        <w:rPr>
          <w:rFonts w:eastAsia="Times New Roman" w:cstheme="minorHAnsi"/>
          <w:sz w:val="20"/>
          <w:szCs w:val="20"/>
          <w:lang w:eastAsia="cs-CZ"/>
        </w:rPr>
      </w:pPr>
      <w:r w:rsidRPr="0086034B">
        <w:rPr>
          <w:rFonts w:eastAsia="Times New Roman" w:cstheme="minorHAnsi"/>
          <w:sz w:val="20"/>
          <w:szCs w:val="20"/>
          <w:lang w:eastAsia="cs-CZ"/>
        </w:rPr>
        <w:t>Keram</w:t>
      </w:r>
      <w:r>
        <w:rPr>
          <w:rFonts w:eastAsia="Times New Roman" w:cstheme="minorHAnsi"/>
          <w:sz w:val="20"/>
          <w:szCs w:val="20"/>
          <w:lang w:eastAsia="cs-CZ"/>
        </w:rPr>
        <w:t>ické pondělky - tak bychom mohli</w:t>
      </w:r>
      <w:r w:rsidRPr="0086034B">
        <w:rPr>
          <w:rFonts w:eastAsia="Times New Roman" w:cstheme="minorHAnsi"/>
          <w:sz w:val="20"/>
          <w:szCs w:val="20"/>
          <w:lang w:eastAsia="cs-CZ"/>
        </w:rPr>
        <w:t xml:space="preserve"> nazvat keramický kroužek, který probíhá každé pondělí v prostorách zdravotného střediska v L</w:t>
      </w:r>
      <w:r>
        <w:rPr>
          <w:rFonts w:eastAsia="Times New Roman" w:cstheme="minorHAnsi"/>
          <w:sz w:val="20"/>
          <w:szCs w:val="20"/>
          <w:lang w:eastAsia="cs-CZ"/>
        </w:rPr>
        <w:t>ípě. První skupina (15:00 - 16:0</w:t>
      </w:r>
      <w:r w:rsidRPr="0086034B">
        <w:rPr>
          <w:rFonts w:eastAsia="Times New Roman" w:cstheme="minorHAnsi"/>
          <w:sz w:val="20"/>
          <w:szCs w:val="20"/>
          <w:lang w:eastAsia="cs-CZ"/>
        </w:rPr>
        <w:t xml:space="preserve">0) je určena pro starší děti a druhou skupinu navštěvují ženy (17:00 do 18.30). </w:t>
      </w:r>
      <w:r>
        <w:rPr>
          <w:rFonts w:eastAsia="Times New Roman" w:cstheme="minorHAnsi"/>
          <w:sz w:val="20"/>
          <w:szCs w:val="20"/>
          <w:lang w:eastAsia="cs-CZ"/>
        </w:rPr>
        <w:t>S</w:t>
      </w:r>
      <w:r w:rsidRPr="0086034B">
        <w:rPr>
          <w:rFonts w:eastAsia="Times New Roman" w:cstheme="minorHAnsi"/>
          <w:sz w:val="20"/>
          <w:szCs w:val="20"/>
          <w:lang w:eastAsia="cs-CZ"/>
        </w:rPr>
        <w:t>eznamujeme</w:t>
      </w:r>
      <w:r>
        <w:rPr>
          <w:rFonts w:eastAsia="Times New Roman" w:cstheme="minorHAnsi"/>
          <w:sz w:val="20"/>
          <w:szCs w:val="20"/>
          <w:lang w:eastAsia="cs-CZ"/>
        </w:rPr>
        <w:t xml:space="preserve"> se základními technikami práce </w:t>
      </w:r>
      <w:r w:rsidRPr="0086034B">
        <w:rPr>
          <w:rFonts w:eastAsia="Times New Roman" w:cstheme="minorHAnsi"/>
          <w:sz w:val="20"/>
          <w:szCs w:val="20"/>
          <w:lang w:eastAsia="cs-CZ"/>
        </w:rPr>
        <w:t>s keramickou hlínou jako je modelování z volné ruky, používání forem, razítek a zdobení za použití engob, glazur a barevných oxidů. Postupně si objasníme základní keramické pojmy a pracovní postupy. Budeme vytvářet keramické dekorace např. podle ročního období a svátků jako třeba podzimní keramický věnec, adventní svícen nebo vánoční ozdobičky. Čas si najdeme také na zahradní doplňky nebo drobné užitkové kousky pro Váš domov.</w:t>
      </w:r>
    </w:p>
    <w:p w:rsidR="00CD55A2" w:rsidRPr="0086034B" w:rsidRDefault="00CD55A2" w:rsidP="00CD55A2">
      <w:pPr>
        <w:spacing w:after="0"/>
        <w:jc w:val="both"/>
        <w:rPr>
          <w:rFonts w:eastAsia="Times New Roman" w:cstheme="minorHAnsi"/>
          <w:sz w:val="20"/>
          <w:szCs w:val="20"/>
          <w:lang w:eastAsia="cs-CZ"/>
        </w:rPr>
      </w:pPr>
      <w:r w:rsidRPr="00F21B52">
        <w:rPr>
          <w:rFonts w:eastAsia="Times New Roman" w:cstheme="minorHAnsi"/>
          <w:sz w:val="20"/>
          <w:szCs w:val="20"/>
          <w:lang w:eastAsia="cs-CZ"/>
        </w:rPr>
        <w:t xml:space="preserve">Chtěla jsem se také rozepsat o tom, </w:t>
      </w:r>
      <w:r>
        <w:rPr>
          <w:rFonts w:eastAsia="Times New Roman" w:cstheme="minorHAnsi"/>
          <w:sz w:val="20"/>
          <w:szCs w:val="20"/>
          <w:lang w:eastAsia="cs-CZ"/>
        </w:rPr>
        <w:t>že</w:t>
      </w:r>
      <w:r w:rsidRPr="00F21B52">
        <w:rPr>
          <w:rFonts w:eastAsia="Times New Roman" w:cstheme="minorHAnsi"/>
          <w:sz w:val="20"/>
          <w:szCs w:val="20"/>
          <w:lang w:eastAsia="cs-CZ"/>
        </w:rPr>
        <w:t xml:space="preserve"> p</w:t>
      </w:r>
      <w:r w:rsidRPr="0086034B">
        <w:rPr>
          <w:rFonts w:eastAsia="Times New Roman" w:cstheme="minorHAnsi"/>
          <w:sz w:val="20"/>
          <w:szCs w:val="20"/>
          <w:lang w:eastAsia="cs-CZ"/>
        </w:rPr>
        <w:t>ráce s keramickou hlínou rozvíjí motoriku, prostorové vnímání, výtvarné cítění, fantazii a kreativitu. Pomáhá zklidnit mysl, je výtečným aktivním odpočinkem a relaxací</w:t>
      </w:r>
      <w:r>
        <w:rPr>
          <w:rFonts w:eastAsia="Times New Roman" w:cstheme="minorHAnsi"/>
          <w:sz w:val="20"/>
          <w:szCs w:val="20"/>
          <w:lang w:eastAsia="cs-CZ"/>
        </w:rPr>
        <w:t>,</w:t>
      </w:r>
      <w:r w:rsidRPr="0086034B">
        <w:rPr>
          <w:rFonts w:eastAsia="Times New Roman" w:cstheme="minorHAnsi"/>
          <w:sz w:val="20"/>
          <w:szCs w:val="20"/>
          <w:lang w:eastAsia="cs-CZ"/>
        </w:rPr>
        <w:t xml:space="preserve"> ale trošku to všechno zkrátím a pozvu Vás srdečně do keramického kroužku, kde si společně s hroudou hlíny budeme zkrátka hrát. Všechny pomůcky budou připraveny a</w:t>
      </w:r>
      <w:r>
        <w:rPr>
          <w:rFonts w:eastAsia="Times New Roman" w:cstheme="minorHAnsi"/>
          <w:sz w:val="20"/>
          <w:szCs w:val="20"/>
          <w:lang w:eastAsia="cs-CZ"/>
        </w:rPr>
        <w:t xml:space="preserve"> s</w:t>
      </w:r>
      <w:r w:rsidRPr="0086034B">
        <w:rPr>
          <w:rFonts w:eastAsia="Times New Roman" w:cstheme="minorHAnsi"/>
          <w:sz w:val="20"/>
          <w:szCs w:val="20"/>
          <w:lang w:eastAsia="cs-CZ"/>
        </w:rPr>
        <w:t xml:space="preserve"> sebou Vám tedy postačí pohodlné oblečení a chuť do tvoření.</w:t>
      </w:r>
      <w:r>
        <w:rPr>
          <w:rFonts w:eastAsia="Times New Roman" w:cstheme="minorHAnsi"/>
          <w:sz w:val="20"/>
          <w:szCs w:val="20"/>
          <w:lang w:eastAsia="cs-CZ"/>
        </w:rPr>
        <w:t xml:space="preserve"> P</w:t>
      </w:r>
      <w:r w:rsidRPr="0086034B">
        <w:rPr>
          <w:rFonts w:eastAsia="Times New Roman" w:cstheme="minorHAnsi"/>
          <w:sz w:val="20"/>
          <w:szCs w:val="20"/>
          <w:lang w:eastAsia="cs-CZ"/>
        </w:rPr>
        <w:t>okud máte chuť</w:t>
      </w:r>
      <w:r>
        <w:rPr>
          <w:rFonts w:eastAsia="Times New Roman" w:cstheme="minorHAnsi"/>
          <w:sz w:val="20"/>
          <w:szCs w:val="20"/>
          <w:lang w:eastAsia="cs-CZ"/>
        </w:rPr>
        <w:t xml:space="preserve"> a čas</w:t>
      </w:r>
      <w:r w:rsidRPr="0086034B">
        <w:rPr>
          <w:rFonts w:eastAsia="Times New Roman" w:cstheme="minorHAnsi"/>
          <w:sz w:val="20"/>
          <w:szCs w:val="20"/>
          <w:lang w:eastAsia="cs-CZ"/>
        </w:rPr>
        <w:t>,</w:t>
      </w:r>
      <w:r>
        <w:rPr>
          <w:rFonts w:eastAsia="Times New Roman" w:cstheme="minorHAnsi"/>
          <w:sz w:val="20"/>
          <w:szCs w:val="20"/>
          <w:lang w:eastAsia="cs-CZ"/>
        </w:rPr>
        <w:t xml:space="preserve"> tak se k nám </w:t>
      </w:r>
      <w:r w:rsidRPr="0086034B">
        <w:rPr>
          <w:rFonts w:eastAsia="Times New Roman" w:cstheme="minorHAnsi"/>
          <w:sz w:val="20"/>
          <w:szCs w:val="20"/>
          <w:lang w:eastAsia="cs-CZ"/>
        </w:rPr>
        <w:t xml:space="preserve">můžete </w:t>
      </w:r>
      <w:r>
        <w:rPr>
          <w:rFonts w:eastAsia="Times New Roman" w:cstheme="minorHAnsi"/>
          <w:sz w:val="20"/>
          <w:szCs w:val="20"/>
          <w:lang w:eastAsia="cs-CZ"/>
        </w:rPr>
        <w:t xml:space="preserve">také přidat a přihlásit se na tel.: </w:t>
      </w:r>
      <w:r w:rsidRPr="0086034B">
        <w:rPr>
          <w:rFonts w:eastAsia="Times New Roman" w:cstheme="minorHAnsi"/>
          <w:sz w:val="20"/>
          <w:szCs w:val="20"/>
          <w:lang w:eastAsia="cs-CZ"/>
        </w:rPr>
        <w:t>723683008</w:t>
      </w:r>
      <w:r>
        <w:rPr>
          <w:rFonts w:eastAsia="Times New Roman" w:cstheme="minorHAnsi"/>
          <w:sz w:val="20"/>
          <w:szCs w:val="20"/>
          <w:lang w:eastAsia="cs-CZ"/>
        </w:rPr>
        <w:t>.</w:t>
      </w:r>
      <w:r w:rsidRPr="0086034B">
        <w:rPr>
          <w:rFonts w:eastAsia="Times New Roman" w:cstheme="minorHAnsi"/>
          <w:sz w:val="20"/>
          <w:szCs w:val="20"/>
          <w:lang w:eastAsia="cs-CZ"/>
        </w:rPr>
        <w:t xml:space="preserve"> </w:t>
      </w:r>
    </w:p>
    <w:p w:rsidR="001612A3" w:rsidRPr="00CD55A2" w:rsidRDefault="00CD55A2" w:rsidP="00CD55A2">
      <w:pPr>
        <w:jc w:val="right"/>
        <w:rPr>
          <w:rFonts w:eastAsia="Times New Roman" w:cstheme="minorHAnsi"/>
          <w:sz w:val="20"/>
          <w:szCs w:val="20"/>
          <w:lang w:eastAsia="cs-CZ"/>
        </w:rPr>
      </w:pPr>
      <w:r w:rsidRPr="0086034B">
        <w:rPr>
          <w:rFonts w:eastAsia="Times New Roman" w:cstheme="minorHAnsi"/>
          <w:sz w:val="20"/>
          <w:szCs w:val="20"/>
          <w:lang w:eastAsia="cs-CZ"/>
        </w:rPr>
        <w:t>Svobodová Martina</w:t>
      </w:r>
    </w:p>
    <w:p w:rsidR="00CD55A2" w:rsidRPr="004B4526" w:rsidRDefault="00CD55A2" w:rsidP="00CD55A2">
      <w:pPr>
        <w:pBdr>
          <w:top w:val="single" w:sz="4" w:space="0" w:color="auto"/>
          <w:bottom w:val="single" w:sz="4" w:space="1" w:color="auto"/>
        </w:pBdr>
        <w:jc w:val="center"/>
        <w:rPr>
          <w:rFonts w:ascii="Calibri" w:hAnsi="Calibri"/>
          <w:b/>
          <w:sz w:val="40"/>
          <w:szCs w:val="52"/>
        </w:rPr>
      </w:pPr>
      <w:r w:rsidRPr="00AC3AC1">
        <w:rPr>
          <w:rFonts w:ascii="Calibri" w:hAnsi="Calibri"/>
          <w:b/>
          <w:sz w:val="40"/>
          <w:szCs w:val="52"/>
        </w:rPr>
        <w:lastRenderedPageBreak/>
        <w:t xml:space="preserve">Tělovýchovná jednota Sokol </w:t>
      </w:r>
      <w:proofErr w:type="gramStart"/>
      <w:r w:rsidRPr="00AC3AC1">
        <w:rPr>
          <w:rFonts w:ascii="Calibri" w:hAnsi="Calibri"/>
          <w:b/>
          <w:sz w:val="40"/>
          <w:szCs w:val="52"/>
        </w:rPr>
        <w:t xml:space="preserve">Lípa </w:t>
      </w:r>
      <w:proofErr w:type="spellStart"/>
      <w:r w:rsidRPr="00AC3AC1">
        <w:rPr>
          <w:rFonts w:ascii="Calibri" w:hAnsi="Calibri"/>
          <w:b/>
          <w:sz w:val="40"/>
          <w:szCs w:val="52"/>
        </w:rPr>
        <w:t>z.s</w:t>
      </w:r>
      <w:proofErr w:type="spellEnd"/>
      <w:r w:rsidRPr="00AC3AC1">
        <w:rPr>
          <w:rFonts w:ascii="Calibri" w:hAnsi="Calibri"/>
          <w:b/>
          <w:sz w:val="40"/>
          <w:szCs w:val="52"/>
        </w:rPr>
        <w:t>.</w:t>
      </w:r>
      <w:proofErr w:type="gramEnd"/>
    </w:p>
    <w:p w:rsidR="00CD55A2" w:rsidRPr="00AC3AC1" w:rsidRDefault="00CD55A2" w:rsidP="00CD55A2">
      <w:pPr>
        <w:pStyle w:val="Bezmezer"/>
        <w:ind w:firstLine="708"/>
        <w:jc w:val="both"/>
        <w:rPr>
          <w:sz w:val="20"/>
        </w:rPr>
      </w:pPr>
      <w:r w:rsidRPr="00AC3AC1">
        <w:rPr>
          <w:sz w:val="20"/>
        </w:rPr>
        <w:t>První listopadový víkend skončila pro fotbalisty první polovina sezóny 2019/2020. Je tedy možné provést hodnocení a poté se soustředit na přípravu na jarní část soutěží.</w:t>
      </w:r>
    </w:p>
    <w:p w:rsidR="00CD55A2" w:rsidRPr="00AC3AC1" w:rsidRDefault="00CD55A2" w:rsidP="00CD55A2">
      <w:pPr>
        <w:pStyle w:val="Bezmezer"/>
        <w:ind w:firstLine="708"/>
        <w:jc w:val="both"/>
        <w:rPr>
          <w:sz w:val="20"/>
        </w:rPr>
      </w:pPr>
      <w:r w:rsidRPr="00AC3AC1">
        <w:rPr>
          <w:sz w:val="20"/>
        </w:rPr>
        <w:t xml:space="preserve">Všichni netrpělivě očekávali, jak si po zpackaném jaru 2019 povede v soutěži „A“ tým. Přes léto s dobrou účastí slušně potrénoval a byl vhodně doplněn zkušeným útočníkem Romanem Provazníkem z Havlíčkova Brodu, z Antonínova Dolu se vrátil Michal Kříž, konkurenci mezi tyčemi zvýšil Josef Vaněček a v poli Marek Satrapa, který se bohužel hned v prvním zápase na celou sezónu zranil. Téměř celý podzim se povedl a nebýt nešťastného zápasu v Pacově tři kola před koncem, tak mohlo být umístění ještě lepší. V tomto zápase jsme obdrželi od přísného rozhodčího hned tři červené karty a to bylo při poměrně úzkém kádru v posledních dvou zápasech znát. Po podzimu tedy drží „A“ mužstvo čtvrté místo když z 13 zápasů 8 vyhrálo, 3 remizovalo a pouze 2 prohrálo. Se ziskem 27 bodů a vysoce aktivním skórem 37 : 23 </w:t>
      </w:r>
      <w:proofErr w:type="gramStart"/>
      <w:r w:rsidRPr="00AC3AC1">
        <w:rPr>
          <w:sz w:val="20"/>
        </w:rPr>
        <w:t>je</w:t>
      </w:r>
      <w:proofErr w:type="gramEnd"/>
      <w:r w:rsidRPr="00AC3AC1">
        <w:rPr>
          <w:sz w:val="20"/>
        </w:rPr>
        <w:t xml:space="preserve"> jen dva body od druhého místa. Velice cenné je to, že za celý podzim doma nepoznalo porážku a ztratilo doma body pouze za dvě remízy. Nejvíce zápasů a minut odehráli Roman Souček, Jakub Rosecký a Jakub Havel. Nejlepšími střelci byl Filip Sochor a Jakub Havel s 11 přesnými zásahy, následováni Romanem Provazníkem se 6. Negativní skutečností je 6 obdržených červených karet a z toho plynoucí oslabení týmu.</w:t>
      </w:r>
    </w:p>
    <w:p w:rsidR="00CD55A2" w:rsidRPr="00AC3AC1" w:rsidRDefault="00CD55A2" w:rsidP="00CD55A2">
      <w:pPr>
        <w:pStyle w:val="Bezmezer"/>
        <w:ind w:firstLine="708"/>
        <w:jc w:val="both"/>
        <w:rPr>
          <w:sz w:val="20"/>
        </w:rPr>
      </w:pPr>
      <w:r w:rsidRPr="00AC3AC1">
        <w:rPr>
          <w:sz w:val="20"/>
        </w:rPr>
        <w:t xml:space="preserve">Záložnímu týmu se už tak nedařilo, skončil na devátém místě tabulky s 5 vyhranými zápasy a 8 prohranými, pasivním skóre 27 : 38 a 15 body. Největším problémem byla účast hráčů na venkovních utkáních, ze kterých si béčko přivezlo pouhé tři body za výhru ve </w:t>
      </w:r>
      <w:proofErr w:type="spellStart"/>
      <w:r w:rsidRPr="00AC3AC1">
        <w:rPr>
          <w:sz w:val="20"/>
        </w:rPr>
        <w:t>Věžnici</w:t>
      </w:r>
      <w:proofErr w:type="spellEnd"/>
      <w:r w:rsidRPr="00AC3AC1">
        <w:rPr>
          <w:sz w:val="20"/>
        </w:rPr>
        <w:t xml:space="preserve">. Nejvíc zápasů odehrál Patrik Prostřední, Michal </w:t>
      </w:r>
      <w:proofErr w:type="spellStart"/>
      <w:r w:rsidRPr="00AC3AC1">
        <w:rPr>
          <w:sz w:val="20"/>
        </w:rPr>
        <w:t>Vopěnka</w:t>
      </w:r>
      <w:proofErr w:type="spellEnd"/>
      <w:r w:rsidRPr="00AC3AC1">
        <w:rPr>
          <w:sz w:val="20"/>
        </w:rPr>
        <w:t xml:space="preserve">, Marek </w:t>
      </w:r>
      <w:proofErr w:type="spellStart"/>
      <w:r w:rsidRPr="00AC3AC1">
        <w:rPr>
          <w:sz w:val="20"/>
        </w:rPr>
        <w:t>Breda</w:t>
      </w:r>
      <w:proofErr w:type="spellEnd"/>
      <w:r w:rsidRPr="00AC3AC1">
        <w:rPr>
          <w:sz w:val="20"/>
        </w:rPr>
        <w:t xml:space="preserve"> a Ondřej Souček. V kádru se vystřídalo neuvěřitelných 36 hráčů. Mužstvo postrádalo skutečného střelce, 4 branky vsítil Tomáš </w:t>
      </w:r>
      <w:proofErr w:type="spellStart"/>
      <w:r w:rsidRPr="00AC3AC1">
        <w:rPr>
          <w:sz w:val="20"/>
        </w:rPr>
        <w:t>Vendl</w:t>
      </w:r>
      <w:proofErr w:type="spellEnd"/>
      <w:r w:rsidRPr="00AC3AC1">
        <w:rPr>
          <w:sz w:val="20"/>
        </w:rPr>
        <w:t xml:space="preserve">, Petr Havel a věkem ještě dávno dorostenec Michal </w:t>
      </w:r>
      <w:proofErr w:type="spellStart"/>
      <w:r w:rsidRPr="00AC3AC1">
        <w:rPr>
          <w:sz w:val="20"/>
        </w:rPr>
        <w:t>Kulja</w:t>
      </w:r>
      <w:proofErr w:type="spellEnd"/>
      <w:r w:rsidRPr="00AC3AC1">
        <w:rPr>
          <w:sz w:val="20"/>
        </w:rPr>
        <w:t xml:space="preserve">. Účast řady dorostenců na zápasech byla jedním ze světlých bodů podzimu a nezbývá než doufat, že tento trend bude trvalý. </w:t>
      </w:r>
    </w:p>
    <w:p w:rsidR="00CD55A2" w:rsidRPr="00AC3AC1" w:rsidRDefault="00CD55A2" w:rsidP="00CD55A2">
      <w:pPr>
        <w:pStyle w:val="Bezmezer"/>
        <w:ind w:firstLine="708"/>
        <w:jc w:val="both"/>
        <w:rPr>
          <w:sz w:val="20"/>
        </w:rPr>
      </w:pPr>
      <w:r w:rsidRPr="00AC3AC1">
        <w:rPr>
          <w:sz w:val="20"/>
        </w:rPr>
        <w:t xml:space="preserve">V létě 2019 bylo obnoveno družstvo dorostenců, kteří v okresním přeboru obsadili pěkné druhé místo se ziskem 20 bodů z 9 zápasů, Dorostenci prohráli pouze 1 zápas, dvakrát remizovali, vstřelili 58 gólů a dostali pouhých 16. Nejvíce branek má na kontě posila z Havlíčkova Brodu Jiří Šrámek – 13, dále Michal </w:t>
      </w:r>
      <w:proofErr w:type="spellStart"/>
      <w:r w:rsidRPr="00AC3AC1">
        <w:rPr>
          <w:sz w:val="20"/>
        </w:rPr>
        <w:t>Kulja</w:t>
      </w:r>
      <w:proofErr w:type="spellEnd"/>
      <w:r w:rsidRPr="00AC3AC1">
        <w:rPr>
          <w:sz w:val="20"/>
        </w:rPr>
        <w:t xml:space="preserve"> 8 a Jan Čížek s Ondřejem Součkem po 7. Kádr tvořilo 14 hráčů s vysokou účastí na zápasech, takže jako jeden z mála oddílů na okrese bychom mohli hrát soutěž s 11 hráči. Okresní přebor se totiž z důvodu nedostatku hráčů v této kategorii nyní hraje systémem 7 + 1. </w:t>
      </w:r>
    </w:p>
    <w:p w:rsidR="00CD55A2" w:rsidRDefault="00CD55A2" w:rsidP="00CD55A2">
      <w:pPr>
        <w:pStyle w:val="Bezmezer"/>
        <w:ind w:firstLine="708"/>
        <w:jc w:val="both"/>
        <w:rPr>
          <w:sz w:val="20"/>
        </w:rPr>
      </w:pPr>
      <w:r w:rsidRPr="00AC3AC1">
        <w:rPr>
          <w:sz w:val="20"/>
        </w:rPr>
        <w:t xml:space="preserve">Mladší žáci hráli většinou se soupeři o rok staršími, a přesto po podzimu figurují na 4 místě okresního přeboru. 5 zápasů vyhráli, tři prohráli, vstřelili druhý nejvyšší počet branek ze všech zúčastněných oddílů – 84. 15 bodů znamená odstup </w:t>
      </w:r>
    </w:p>
    <w:p w:rsidR="00CD55A2" w:rsidRDefault="00CD55A2" w:rsidP="00CD55A2">
      <w:pPr>
        <w:pStyle w:val="Bezmezer"/>
        <w:jc w:val="both"/>
        <w:rPr>
          <w:sz w:val="20"/>
        </w:rPr>
      </w:pPr>
    </w:p>
    <w:p w:rsidR="00CD55A2" w:rsidRPr="00AC3AC1" w:rsidRDefault="00CD55A2" w:rsidP="00CD55A2">
      <w:pPr>
        <w:pStyle w:val="Bezmezer"/>
        <w:jc w:val="both"/>
        <w:rPr>
          <w:sz w:val="20"/>
        </w:rPr>
      </w:pPr>
      <w:r w:rsidRPr="00AC3AC1">
        <w:rPr>
          <w:sz w:val="20"/>
        </w:rPr>
        <w:lastRenderedPageBreak/>
        <w:t>pouhé tři body od prvního týmu. Nejvíce branek 15 vstřelili Jakub Krpálek a Tomáš Heřmánek, 11 Aleš Bílek, Jiří Merta a Štěpán Loskot. Kádr byl jedenáctičlenný.</w:t>
      </w:r>
    </w:p>
    <w:p w:rsidR="00CD55A2" w:rsidRPr="00AC3AC1" w:rsidRDefault="00CD55A2" w:rsidP="00CD55A2">
      <w:pPr>
        <w:pStyle w:val="Bezmezer"/>
        <w:ind w:firstLine="708"/>
        <w:jc w:val="both"/>
        <w:rPr>
          <w:sz w:val="20"/>
        </w:rPr>
      </w:pPr>
      <w:r w:rsidRPr="00AC3AC1">
        <w:rPr>
          <w:sz w:val="20"/>
        </w:rPr>
        <w:t xml:space="preserve">Starší přípravka je v neoficiální tabulce na 8 místě a mladší je dokonce ve vedení okresního přeboru s náskokem 12 bodů před druhým mužstvem. Za starší přípravku nastoupilo 16 hráčů a za mladší 15, to jen dokládá širokou členskou základnu mládeže, kterou nám závidí kluby z podstatně větších obcí i měst na okrese Havlíčkův Brod. Poděkování patří všem trenérům za kvalitně odvedenou práci, které je zejména u mládežnických kategorií velice důležitá. </w:t>
      </w:r>
    </w:p>
    <w:p w:rsidR="00CD55A2" w:rsidRPr="00AC3AC1" w:rsidRDefault="00CD55A2" w:rsidP="00CD55A2">
      <w:pPr>
        <w:pStyle w:val="Bezmezer"/>
        <w:ind w:firstLine="708"/>
        <w:jc w:val="both"/>
        <w:rPr>
          <w:sz w:val="20"/>
        </w:rPr>
      </w:pPr>
    </w:p>
    <w:p w:rsidR="00CD55A2" w:rsidRPr="00AC3AC1" w:rsidRDefault="00CD55A2" w:rsidP="00CD55A2">
      <w:pPr>
        <w:pStyle w:val="Bezmezer"/>
        <w:ind w:firstLine="708"/>
        <w:jc w:val="both"/>
        <w:rPr>
          <w:sz w:val="20"/>
        </w:rPr>
      </w:pPr>
      <w:r w:rsidRPr="00AC3AC1">
        <w:rPr>
          <w:sz w:val="20"/>
        </w:rPr>
        <w:t xml:space="preserve">Z kulturních akcí mi dovolte pozvat všechny občany, nejen fanoušky sportu, na Silvestrovskou zábavu </w:t>
      </w:r>
      <w:proofErr w:type="gramStart"/>
      <w:r w:rsidRPr="00AC3AC1">
        <w:rPr>
          <w:sz w:val="20"/>
        </w:rPr>
        <w:t>31.12. kde</w:t>
      </w:r>
      <w:proofErr w:type="gramEnd"/>
      <w:r w:rsidRPr="00AC3AC1">
        <w:rPr>
          <w:sz w:val="20"/>
        </w:rPr>
        <w:t xml:space="preserve"> nám zahraje Martin Bernard Band (případná rezervace míst na 721284059) a na Sportovní ples 8.2.2020 s osvědčenou kapelou </w:t>
      </w:r>
      <w:proofErr w:type="spellStart"/>
      <w:r w:rsidRPr="00AC3AC1">
        <w:rPr>
          <w:sz w:val="20"/>
        </w:rPr>
        <w:t>Dejmy</w:t>
      </w:r>
      <w:proofErr w:type="spellEnd"/>
      <w:r w:rsidRPr="00AC3AC1">
        <w:rPr>
          <w:sz w:val="20"/>
        </w:rPr>
        <w:t xml:space="preserve">.  </w:t>
      </w:r>
    </w:p>
    <w:p w:rsidR="00CD55A2" w:rsidRPr="00AC3AC1" w:rsidRDefault="00CD55A2" w:rsidP="00CD55A2">
      <w:pPr>
        <w:pStyle w:val="Bezmezer"/>
        <w:jc w:val="both"/>
        <w:rPr>
          <w:sz w:val="20"/>
        </w:rPr>
      </w:pPr>
    </w:p>
    <w:p w:rsidR="00CD55A2" w:rsidRPr="00AC3AC1" w:rsidRDefault="00CD55A2" w:rsidP="00CD55A2">
      <w:pPr>
        <w:jc w:val="both"/>
        <w:rPr>
          <w:sz w:val="20"/>
        </w:rPr>
      </w:pPr>
      <w:r w:rsidRPr="00AC3AC1">
        <w:rPr>
          <w:sz w:val="20"/>
        </w:rPr>
        <w:t xml:space="preserve">  Za Tělovýchovnou jednotu Sokol Lípa</w:t>
      </w:r>
      <w:r w:rsidRPr="00AC3AC1">
        <w:rPr>
          <w:sz w:val="20"/>
        </w:rPr>
        <w:tab/>
      </w:r>
      <w:r w:rsidRPr="00AC3AC1">
        <w:rPr>
          <w:sz w:val="20"/>
        </w:rPr>
        <w:tab/>
      </w:r>
      <w:r w:rsidRPr="00AC3AC1">
        <w:rPr>
          <w:sz w:val="20"/>
        </w:rPr>
        <w:tab/>
        <w:t>Ondřej Baloun</w:t>
      </w:r>
    </w:p>
    <w:p w:rsidR="00CD55A2" w:rsidRPr="00AC3AC1" w:rsidRDefault="00CD55A2" w:rsidP="00CD55A2">
      <w:pPr>
        <w:spacing w:after="0" w:line="240" w:lineRule="auto"/>
        <w:rPr>
          <w:rFonts w:ascii="Arial" w:eastAsia="Times New Roman" w:hAnsi="Arial" w:cs="Arial"/>
          <w:b/>
          <w:bCs/>
          <w:iCs/>
          <w:color w:val="0000FF"/>
          <w:sz w:val="18"/>
          <w:u w:val="single"/>
          <w:lang w:eastAsia="cs-CZ"/>
        </w:rPr>
      </w:pPr>
    </w:p>
    <w:p w:rsidR="00CD55A2" w:rsidRPr="00AC3AC1" w:rsidRDefault="00CD55A2" w:rsidP="00CD55A2">
      <w:pPr>
        <w:spacing w:after="0" w:line="240" w:lineRule="auto"/>
        <w:rPr>
          <w:rFonts w:ascii="Arial" w:eastAsia="Times New Roman" w:hAnsi="Arial" w:cs="Arial"/>
          <w:b/>
          <w:bCs/>
          <w:iCs/>
          <w:color w:val="0000FF"/>
          <w:sz w:val="18"/>
          <w:u w:val="single"/>
          <w:lang w:eastAsia="cs-CZ"/>
        </w:rPr>
      </w:pPr>
    </w:p>
    <w:p w:rsidR="00CD55A2" w:rsidRPr="00AC3AC1" w:rsidRDefault="00CD55A2" w:rsidP="00CD55A2">
      <w:pPr>
        <w:pBdr>
          <w:top w:val="single" w:sz="4" w:space="1" w:color="auto"/>
          <w:bottom w:val="single" w:sz="4" w:space="1" w:color="auto"/>
        </w:pBdr>
        <w:spacing w:after="0"/>
        <w:jc w:val="center"/>
        <w:rPr>
          <w:rFonts w:ascii="Calibri" w:hAnsi="Calibri"/>
          <w:b/>
          <w:sz w:val="40"/>
          <w:szCs w:val="52"/>
        </w:rPr>
      </w:pPr>
      <w:r w:rsidRPr="00AC3AC1">
        <w:rPr>
          <w:rFonts w:ascii="Calibri" w:hAnsi="Calibri"/>
          <w:b/>
          <w:sz w:val="40"/>
          <w:szCs w:val="52"/>
        </w:rPr>
        <w:t>MÍSTNÍ KNIHOVNA V LÍPĚ</w:t>
      </w:r>
    </w:p>
    <w:p w:rsidR="00CD55A2" w:rsidRPr="00AC3AC1" w:rsidRDefault="00CD55A2" w:rsidP="00CD55A2">
      <w:pPr>
        <w:pStyle w:val="Standard"/>
        <w:rPr>
          <w:rFonts w:cs="Times New Roman"/>
          <w:b/>
          <w:bCs/>
          <w:sz w:val="8"/>
          <w:szCs w:val="28"/>
          <w:u w:val="single"/>
        </w:rPr>
      </w:pPr>
    </w:p>
    <w:p w:rsidR="00CD55A2" w:rsidRPr="004E0BC0" w:rsidRDefault="00CD55A2" w:rsidP="00CD55A2">
      <w:pPr>
        <w:pStyle w:val="Standard"/>
        <w:rPr>
          <w:rFonts w:asciiTheme="minorHAnsi" w:hAnsiTheme="minorHAnsi" w:cstheme="minorHAnsi"/>
          <w:sz w:val="20"/>
          <w:szCs w:val="20"/>
        </w:rPr>
      </w:pPr>
      <w:r w:rsidRPr="004E0BC0">
        <w:rPr>
          <w:rFonts w:asciiTheme="minorHAnsi" w:hAnsiTheme="minorHAnsi" w:cstheme="minorHAnsi"/>
          <w:sz w:val="20"/>
          <w:szCs w:val="20"/>
        </w:rPr>
        <w:t>Kde:</w:t>
      </w:r>
      <w:r w:rsidRPr="004E0BC0">
        <w:rPr>
          <w:rFonts w:asciiTheme="minorHAnsi" w:hAnsiTheme="minorHAnsi" w:cstheme="minorHAnsi"/>
          <w:b/>
          <w:bCs/>
          <w:sz w:val="20"/>
          <w:szCs w:val="20"/>
        </w:rPr>
        <w:t xml:space="preserve"> Budova ZŠ a MŠ Bohuslava </w:t>
      </w:r>
      <w:proofErr w:type="spellStart"/>
      <w:r w:rsidRPr="004E0BC0">
        <w:rPr>
          <w:rFonts w:asciiTheme="minorHAnsi" w:hAnsiTheme="minorHAnsi" w:cstheme="minorHAnsi"/>
          <w:b/>
          <w:bCs/>
          <w:sz w:val="20"/>
          <w:szCs w:val="20"/>
        </w:rPr>
        <w:t>Reynka</w:t>
      </w:r>
      <w:proofErr w:type="spellEnd"/>
    </w:p>
    <w:p w:rsidR="00CD55A2" w:rsidRPr="004E0BC0" w:rsidRDefault="00CD55A2" w:rsidP="00CD55A2">
      <w:pPr>
        <w:pStyle w:val="Standard"/>
        <w:rPr>
          <w:rFonts w:asciiTheme="minorHAnsi" w:hAnsiTheme="minorHAnsi" w:cstheme="minorHAnsi"/>
          <w:sz w:val="20"/>
          <w:szCs w:val="20"/>
        </w:rPr>
      </w:pPr>
      <w:r w:rsidRPr="004E0BC0">
        <w:rPr>
          <w:rFonts w:asciiTheme="minorHAnsi" w:hAnsiTheme="minorHAnsi" w:cstheme="minorHAnsi"/>
          <w:sz w:val="20"/>
          <w:szCs w:val="20"/>
        </w:rPr>
        <w:t xml:space="preserve">Otevírací doba: </w:t>
      </w:r>
      <w:r w:rsidRPr="004E0BC0">
        <w:rPr>
          <w:rFonts w:asciiTheme="minorHAnsi" w:hAnsiTheme="minorHAnsi" w:cstheme="minorHAnsi"/>
          <w:b/>
          <w:bCs/>
          <w:sz w:val="20"/>
          <w:szCs w:val="20"/>
        </w:rPr>
        <w:t>každý lichý týden v pondělí od 16-17,30hod</w:t>
      </w:r>
    </w:p>
    <w:p w:rsidR="00CD55A2" w:rsidRPr="00AC3AC1" w:rsidRDefault="00CD55A2" w:rsidP="00CD55A2">
      <w:pPr>
        <w:pStyle w:val="Standard"/>
        <w:rPr>
          <w:rFonts w:asciiTheme="minorHAnsi" w:hAnsiTheme="minorHAnsi" w:cstheme="minorHAnsi"/>
          <w:sz w:val="12"/>
          <w:szCs w:val="20"/>
        </w:rPr>
      </w:pPr>
    </w:p>
    <w:tbl>
      <w:tblPr>
        <w:tblW w:w="7239" w:type="dxa"/>
        <w:tblLayout w:type="fixed"/>
        <w:tblCellMar>
          <w:left w:w="10" w:type="dxa"/>
          <w:right w:w="10" w:type="dxa"/>
        </w:tblCellMar>
        <w:tblLook w:val="0000" w:firstRow="0" w:lastRow="0" w:firstColumn="0" w:lastColumn="0" w:noHBand="0" w:noVBand="0"/>
      </w:tblPr>
      <w:tblGrid>
        <w:gridCol w:w="2182"/>
        <w:gridCol w:w="2409"/>
        <w:gridCol w:w="2648"/>
      </w:tblGrid>
      <w:tr w:rsidR="00CD55A2" w:rsidRPr="004E0BC0" w:rsidTr="00E16B76">
        <w:trPr>
          <w:trHeight w:val="270"/>
        </w:trPr>
        <w:tc>
          <w:tcPr>
            <w:tcW w:w="218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leden</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únor</w:t>
            </w:r>
          </w:p>
        </w:tc>
        <w:tc>
          <w:tcPr>
            <w:tcW w:w="264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březen</w:t>
            </w:r>
          </w:p>
        </w:tc>
      </w:tr>
      <w:tr w:rsidR="00CD55A2" w:rsidRPr="004E0BC0" w:rsidTr="00E16B76">
        <w:trPr>
          <w:trHeight w:val="270"/>
        </w:trPr>
        <w:tc>
          <w:tcPr>
            <w:tcW w:w="2182" w:type="dxa"/>
            <w:tcBorders>
              <w:left w:val="single" w:sz="2" w:space="0" w:color="000000"/>
              <w:bottom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13.1.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10.2.</w:t>
            </w:r>
          </w:p>
        </w:tc>
        <w:tc>
          <w:tcPr>
            <w:tcW w:w="264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9.3.</w:t>
            </w:r>
          </w:p>
        </w:tc>
      </w:tr>
      <w:tr w:rsidR="00CD55A2" w:rsidRPr="004E0BC0" w:rsidTr="00E16B76">
        <w:trPr>
          <w:trHeight w:val="270"/>
        </w:trPr>
        <w:tc>
          <w:tcPr>
            <w:tcW w:w="2182" w:type="dxa"/>
            <w:tcBorders>
              <w:left w:val="single" w:sz="2" w:space="0" w:color="000000"/>
              <w:bottom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27.1.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24.2.</w:t>
            </w:r>
          </w:p>
        </w:tc>
        <w:tc>
          <w:tcPr>
            <w:tcW w:w="264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55A2" w:rsidRPr="004E0BC0" w:rsidRDefault="00CD55A2" w:rsidP="00E16B76">
            <w:pPr>
              <w:pStyle w:val="TableContents"/>
              <w:rPr>
                <w:rFonts w:asciiTheme="minorHAnsi" w:hAnsiTheme="minorHAnsi" w:cstheme="minorHAnsi"/>
                <w:sz w:val="20"/>
                <w:szCs w:val="20"/>
              </w:rPr>
            </w:pPr>
            <w:r w:rsidRPr="004E0BC0">
              <w:rPr>
                <w:rFonts w:asciiTheme="minorHAnsi" w:hAnsiTheme="minorHAnsi" w:cstheme="minorHAnsi"/>
                <w:sz w:val="20"/>
                <w:szCs w:val="20"/>
              </w:rPr>
              <w:t>23.3.</w:t>
            </w:r>
          </w:p>
        </w:tc>
      </w:tr>
    </w:tbl>
    <w:p w:rsidR="00CD55A2" w:rsidRPr="004E0BC0" w:rsidRDefault="00CD55A2" w:rsidP="00CD55A2">
      <w:pPr>
        <w:pStyle w:val="Standard"/>
        <w:jc w:val="center"/>
        <w:rPr>
          <w:rFonts w:asciiTheme="minorHAnsi" w:hAnsiTheme="minorHAnsi" w:cstheme="minorHAnsi"/>
          <w:b/>
          <w:bCs/>
          <w:sz w:val="20"/>
          <w:szCs w:val="20"/>
          <w:u w:val="single"/>
        </w:rPr>
      </w:pPr>
      <w:r w:rsidRPr="004E0BC0">
        <w:rPr>
          <w:rFonts w:asciiTheme="minorHAnsi" w:hAnsiTheme="minorHAnsi" w:cstheme="minorHAnsi"/>
          <w:b/>
          <w:bCs/>
          <w:sz w:val="20"/>
          <w:szCs w:val="20"/>
          <w:u w:val="single"/>
        </w:rPr>
        <w:t>Případná změna otvírací doby bude oznámena prostřednictvím SMS od OÚ.</w:t>
      </w:r>
    </w:p>
    <w:p w:rsidR="00CD55A2" w:rsidRPr="004E0BC0" w:rsidRDefault="00CD55A2" w:rsidP="00CD55A2">
      <w:pPr>
        <w:pStyle w:val="Standard"/>
        <w:rPr>
          <w:rFonts w:asciiTheme="minorHAnsi" w:hAnsiTheme="minorHAnsi" w:cstheme="minorHAnsi"/>
          <w:sz w:val="20"/>
          <w:szCs w:val="20"/>
        </w:rPr>
      </w:pPr>
    </w:p>
    <w:p w:rsidR="00CD55A2" w:rsidRPr="00AC3AC1" w:rsidRDefault="00CD55A2" w:rsidP="00CD55A2">
      <w:pPr>
        <w:pStyle w:val="Standard"/>
        <w:rPr>
          <w:rFonts w:asciiTheme="minorHAnsi" w:hAnsiTheme="minorHAnsi" w:cstheme="minorHAnsi"/>
          <w:sz w:val="28"/>
          <w:szCs w:val="20"/>
        </w:rPr>
      </w:pPr>
    </w:p>
    <w:p w:rsidR="00CD55A2" w:rsidRPr="004E0BC0" w:rsidRDefault="00CD55A2" w:rsidP="00CD55A2">
      <w:pPr>
        <w:pStyle w:val="Standard"/>
        <w:jc w:val="center"/>
        <w:rPr>
          <w:rFonts w:asciiTheme="minorHAnsi" w:hAnsiTheme="minorHAnsi" w:cstheme="minorHAnsi"/>
          <w:b/>
          <w:bCs/>
          <w:sz w:val="20"/>
          <w:szCs w:val="20"/>
          <w:u w:val="single"/>
        </w:rPr>
      </w:pPr>
      <w:r w:rsidRPr="004E0BC0">
        <w:rPr>
          <w:rFonts w:asciiTheme="minorHAnsi" w:hAnsiTheme="minorHAnsi" w:cstheme="minorHAnsi"/>
          <w:b/>
          <w:bCs/>
          <w:sz w:val="20"/>
          <w:szCs w:val="20"/>
          <w:u w:val="single"/>
        </w:rPr>
        <w:t>Virtuální univerzita třetího věku (VU3V)</w:t>
      </w:r>
    </w:p>
    <w:p w:rsidR="00CD55A2" w:rsidRPr="00AC3AC1" w:rsidRDefault="00CD55A2" w:rsidP="00CD55A2">
      <w:pPr>
        <w:pStyle w:val="Standard"/>
        <w:rPr>
          <w:rFonts w:asciiTheme="minorHAnsi" w:hAnsiTheme="minorHAnsi" w:cstheme="minorHAnsi"/>
          <w:sz w:val="6"/>
          <w:szCs w:val="20"/>
        </w:rPr>
      </w:pPr>
    </w:p>
    <w:p w:rsidR="00CD55A2" w:rsidRPr="004E0BC0" w:rsidRDefault="00CD55A2" w:rsidP="00CD55A2">
      <w:pPr>
        <w:pStyle w:val="Standard"/>
        <w:rPr>
          <w:rFonts w:asciiTheme="minorHAnsi" w:hAnsiTheme="minorHAnsi" w:cstheme="minorHAnsi"/>
          <w:sz w:val="20"/>
          <w:szCs w:val="20"/>
        </w:rPr>
      </w:pPr>
      <w:r w:rsidRPr="004E0BC0">
        <w:rPr>
          <w:rFonts w:asciiTheme="minorHAnsi" w:hAnsiTheme="minorHAnsi" w:cstheme="minorHAnsi"/>
          <w:b/>
          <w:bCs/>
          <w:sz w:val="20"/>
          <w:szCs w:val="20"/>
        </w:rPr>
        <w:t>Bližší informace o VU3V na:</w:t>
      </w:r>
      <w:r w:rsidRPr="004E0BC0">
        <w:rPr>
          <w:rFonts w:asciiTheme="minorHAnsi" w:hAnsiTheme="minorHAnsi" w:cstheme="minorHAnsi"/>
          <w:sz w:val="20"/>
          <w:szCs w:val="20"/>
        </w:rPr>
        <w:t xml:space="preserve"> </w:t>
      </w:r>
      <w:proofErr w:type="gramStart"/>
      <w:r w:rsidRPr="004E0BC0">
        <w:rPr>
          <w:rFonts w:asciiTheme="minorHAnsi" w:hAnsiTheme="minorHAnsi" w:cstheme="minorHAnsi"/>
          <w:sz w:val="20"/>
          <w:szCs w:val="20"/>
        </w:rPr>
        <w:t>www.e-senior</w:t>
      </w:r>
      <w:proofErr w:type="gramEnd"/>
      <w:r w:rsidRPr="004E0BC0">
        <w:rPr>
          <w:rFonts w:asciiTheme="minorHAnsi" w:hAnsiTheme="minorHAnsi" w:cstheme="minorHAnsi"/>
          <w:sz w:val="20"/>
          <w:szCs w:val="20"/>
        </w:rPr>
        <w:t>.czu.cz nebo v knihovně.</w:t>
      </w:r>
    </w:p>
    <w:p w:rsidR="00CD55A2" w:rsidRPr="00AC3AC1" w:rsidRDefault="00CD55A2" w:rsidP="00CD55A2">
      <w:pPr>
        <w:pStyle w:val="Standard"/>
        <w:rPr>
          <w:rFonts w:asciiTheme="minorHAnsi" w:hAnsiTheme="minorHAnsi" w:cstheme="minorHAnsi"/>
          <w:sz w:val="12"/>
          <w:szCs w:val="20"/>
        </w:rPr>
      </w:pPr>
    </w:p>
    <w:p w:rsidR="00CD55A2" w:rsidRPr="004E0BC0" w:rsidRDefault="00CD55A2" w:rsidP="00CD55A2">
      <w:pPr>
        <w:pStyle w:val="Standard"/>
        <w:rPr>
          <w:rFonts w:asciiTheme="minorHAnsi" w:hAnsiTheme="minorHAnsi" w:cstheme="minorHAnsi"/>
          <w:sz w:val="20"/>
          <w:szCs w:val="20"/>
        </w:rPr>
      </w:pPr>
      <w:r w:rsidRPr="004E0BC0">
        <w:rPr>
          <w:rFonts w:asciiTheme="minorHAnsi" w:hAnsiTheme="minorHAnsi" w:cstheme="minorHAnsi"/>
          <w:sz w:val="20"/>
          <w:szCs w:val="20"/>
        </w:rPr>
        <w:t>VU3V navštěvuje v naší obci 10 posluchaček.  Pokračujeme dalším semestrem na téma „Dějiny oděvní kultury.“</w:t>
      </w:r>
    </w:p>
    <w:p w:rsidR="00CD55A2" w:rsidRPr="004E0BC0" w:rsidRDefault="00CD55A2" w:rsidP="00CD55A2">
      <w:pPr>
        <w:pStyle w:val="Standard"/>
        <w:jc w:val="both"/>
        <w:rPr>
          <w:rFonts w:asciiTheme="minorHAnsi" w:hAnsiTheme="minorHAnsi" w:cstheme="minorHAnsi"/>
          <w:sz w:val="20"/>
          <w:szCs w:val="20"/>
        </w:rPr>
      </w:pPr>
      <w:r w:rsidRPr="004E0BC0">
        <w:rPr>
          <w:rFonts w:asciiTheme="minorHAnsi" w:hAnsiTheme="minorHAnsi" w:cstheme="minorHAnsi"/>
          <w:color w:val="000000"/>
          <w:sz w:val="20"/>
          <w:szCs w:val="20"/>
        </w:rPr>
        <w:t>Plánujeme opět společný výlet - tentokráte návštěvu předvánočního Brna. V lednu bychom pak rády navštívily výstavu také v Brně a sice „Poklad Inků“.</w:t>
      </w:r>
    </w:p>
    <w:p w:rsidR="00CD55A2" w:rsidRPr="004E0BC0" w:rsidRDefault="00CD55A2" w:rsidP="00CD55A2">
      <w:pPr>
        <w:pStyle w:val="Standard"/>
        <w:jc w:val="both"/>
        <w:rPr>
          <w:rFonts w:asciiTheme="minorHAnsi" w:hAnsiTheme="minorHAnsi" w:cstheme="minorHAnsi"/>
          <w:sz w:val="20"/>
          <w:szCs w:val="20"/>
        </w:rPr>
      </w:pPr>
    </w:p>
    <w:p w:rsidR="00CD55A2" w:rsidRPr="00AC3AC1" w:rsidRDefault="00CD55A2" w:rsidP="00CD55A2">
      <w:pPr>
        <w:pStyle w:val="Standard"/>
        <w:jc w:val="both"/>
        <w:rPr>
          <w:rFonts w:asciiTheme="minorHAnsi" w:hAnsiTheme="minorHAnsi" w:cstheme="minorHAnsi"/>
          <w:sz w:val="6"/>
          <w:szCs w:val="20"/>
        </w:rPr>
      </w:pPr>
    </w:p>
    <w:p w:rsidR="00CD55A2" w:rsidRPr="004E0BC0" w:rsidRDefault="00CD55A2" w:rsidP="00CD55A2">
      <w:pPr>
        <w:pStyle w:val="Standard"/>
        <w:rPr>
          <w:rFonts w:asciiTheme="minorHAnsi" w:hAnsiTheme="minorHAnsi" w:cstheme="minorHAnsi"/>
          <w:sz w:val="20"/>
          <w:szCs w:val="20"/>
        </w:rPr>
      </w:pPr>
      <w:r w:rsidRPr="004E0BC0">
        <w:rPr>
          <w:rFonts w:asciiTheme="minorHAnsi" w:hAnsiTheme="minorHAnsi" w:cstheme="minorHAnsi"/>
          <w:sz w:val="20"/>
          <w:szCs w:val="20"/>
        </w:rPr>
        <w:t xml:space="preserve">Za sebe i všechny čtenáře a posluchačky VU3V  přeji </w:t>
      </w:r>
      <w:proofErr w:type="gramStart"/>
      <w:r w:rsidRPr="004E0BC0">
        <w:rPr>
          <w:rFonts w:asciiTheme="minorHAnsi" w:hAnsiTheme="minorHAnsi" w:cstheme="minorHAnsi"/>
          <w:sz w:val="20"/>
          <w:szCs w:val="20"/>
        </w:rPr>
        <w:t>všem  krásné</w:t>
      </w:r>
      <w:proofErr w:type="gramEnd"/>
      <w:r w:rsidRPr="004E0BC0">
        <w:rPr>
          <w:rFonts w:asciiTheme="minorHAnsi" w:hAnsiTheme="minorHAnsi" w:cstheme="minorHAnsi"/>
          <w:sz w:val="20"/>
          <w:szCs w:val="20"/>
        </w:rPr>
        <w:t xml:space="preserve"> a klidné  prožití vánočních svátků a v roce 2020 hodně štěstí a zdraví.</w:t>
      </w:r>
    </w:p>
    <w:p w:rsidR="00CD55A2" w:rsidRDefault="00CD55A2" w:rsidP="00CD55A2">
      <w:pPr>
        <w:pStyle w:val="Standard"/>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Marie Součková, knihovnice</w:t>
      </w:r>
    </w:p>
    <w:p w:rsidR="001612A3" w:rsidRDefault="00CD55A2" w:rsidP="001612A3">
      <w:pPr>
        <w:spacing w:after="0"/>
        <w:rPr>
          <w:rFonts w:cstheme="minorHAnsi"/>
          <w:szCs w:val="24"/>
        </w:rPr>
      </w:pPr>
      <w:r>
        <w:rPr>
          <w:noProof/>
          <w:lang w:eastAsia="cs-CZ"/>
        </w:rPr>
        <w:lastRenderedPageBreak/>
        <w:drawing>
          <wp:anchor distT="0" distB="0" distL="114300" distR="114300" simplePos="0" relativeHeight="252154880" behindDoc="0" locked="0" layoutInCell="1" allowOverlap="1" wp14:anchorId="27BB1751" wp14:editId="4F7A3F17">
            <wp:simplePos x="0" y="0"/>
            <wp:positionH relativeFrom="margin">
              <wp:posOffset>9525</wp:posOffset>
            </wp:positionH>
            <wp:positionV relativeFrom="margin">
              <wp:posOffset>-23495</wp:posOffset>
            </wp:positionV>
            <wp:extent cx="4982845" cy="6943725"/>
            <wp:effectExtent l="0" t="0" r="8255" b="9525"/>
            <wp:wrapSquare wrapText="bothSides"/>
            <wp:docPr id="165" name="Obrázek 165" descr="C:\Users\poplatky\Documents\Lipské listy\2019\v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latky\Documents\Lipské listy\2019\vlak.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8252" t="19637" r="12392" b="16191"/>
                    <a:stretch/>
                  </pic:blipFill>
                  <pic:spPr bwMode="auto">
                    <a:xfrm>
                      <a:off x="0" y="0"/>
                      <a:ext cx="4982845" cy="694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2A3" w:rsidRDefault="00CD55A2" w:rsidP="001612A3">
      <w:pPr>
        <w:spacing w:after="0"/>
        <w:rPr>
          <w:rFonts w:cstheme="minorHAnsi"/>
          <w:szCs w:val="24"/>
        </w:rPr>
      </w:pPr>
      <w:r>
        <w:rPr>
          <w:noProof/>
          <w:lang w:eastAsia="cs-CZ"/>
        </w:rPr>
        <w:lastRenderedPageBreak/>
        <w:drawing>
          <wp:inline distT="0" distB="0" distL="0" distR="0" wp14:anchorId="0AB0395F" wp14:editId="2595B46D">
            <wp:extent cx="4413885" cy="6289675"/>
            <wp:effectExtent l="0" t="0" r="5715" b="0"/>
            <wp:docPr id="166" name="Obrázek 166" descr="C:\Users\poplatky\Documents\Lipské listy\2019\v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latky\Documents\Lipské listy\2019\vlak.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6482" t="8255" r="4723" b="2594"/>
                    <a:stretch/>
                  </pic:blipFill>
                  <pic:spPr bwMode="auto">
                    <a:xfrm>
                      <a:off x="0" y="0"/>
                      <a:ext cx="4413885" cy="6289675"/>
                    </a:xfrm>
                    <a:prstGeom prst="rect">
                      <a:avLst/>
                    </a:prstGeom>
                    <a:noFill/>
                    <a:ln>
                      <a:noFill/>
                    </a:ln>
                    <a:extLst>
                      <a:ext uri="{53640926-AAD7-44D8-BBD7-CCE9431645EC}">
                        <a14:shadowObscured xmlns:a14="http://schemas.microsoft.com/office/drawing/2010/main"/>
                      </a:ext>
                    </a:extLst>
                  </pic:spPr>
                </pic:pic>
              </a:graphicData>
            </a:graphic>
          </wp:inline>
        </w:drawing>
      </w:r>
    </w:p>
    <w:p w:rsidR="001612A3" w:rsidRDefault="001612A3" w:rsidP="001612A3">
      <w:pPr>
        <w:spacing w:after="0"/>
        <w:rPr>
          <w:rFonts w:cstheme="minorHAnsi"/>
          <w:szCs w:val="24"/>
        </w:rPr>
      </w:pPr>
    </w:p>
    <w:p w:rsidR="001612A3" w:rsidRDefault="00CD55A2" w:rsidP="001612A3">
      <w:pPr>
        <w:spacing w:after="0"/>
        <w:rPr>
          <w:rFonts w:cstheme="minorHAnsi"/>
          <w:szCs w:val="24"/>
        </w:rPr>
      </w:pPr>
      <w:r>
        <w:rPr>
          <w:noProof/>
          <w:lang w:eastAsia="cs-CZ"/>
        </w:rPr>
        <w:lastRenderedPageBreak/>
        <w:drawing>
          <wp:anchor distT="0" distB="0" distL="114300" distR="114300" simplePos="0" relativeHeight="252156928" behindDoc="0" locked="0" layoutInCell="1" allowOverlap="1" wp14:anchorId="4EEDA4F9" wp14:editId="0DDEC6B1">
            <wp:simplePos x="0" y="0"/>
            <wp:positionH relativeFrom="margin">
              <wp:posOffset>70485</wp:posOffset>
            </wp:positionH>
            <wp:positionV relativeFrom="margin">
              <wp:posOffset>18415</wp:posOffset>
            </wp:positionV>
            <wp:extent cx="4881880" cy="7219950"/>
            <wp:effectExtent l="0" t="0" r="0" b="0"/>
            <wp:wrapSquare wrapText="bothSides"/>
            <wp:docPr id="167" name="Obrázek 167" descr="C:\Users\poplatky\Documents\Lipské listy\2019\v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ocuments\Lipské listy\2019\vlak.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9434" r="5696"/>
                    <a:stretch/>
                  </pic:blipFill>
                  <pic:spPr bwMode="auto">
                    <a:xfrm>
                      <a:off x="0" y="0"/>
                      <a:ext cx="4883785" cy="722260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612A3" w:rsidRDefault="00CD55A2" w:rsidP="001612A3">
      <w:pPr>
        <w:spacing w:after="0"/>
        <w:rPr>
          <w:rFonts w:cstheme="minorHAnsi"/>
          <w:szCs w:val="24"/>
        </w:rPr>
      </w:pPr>
      <w:r>
        <w:rPr>
          <w:noProof/>
          <w:lang w:eastAsia="cs-CZ"/>
        </w:rPr>
        <w:lastRenderedPageBreak/>
        <w:drawing>
          <wp:inline distT="0" distB="0" distL="0" distR="0" wp14:anchorId="200D6BC8" wp14:editId="3DECAC67">
            <wp:extent cx="4413885" cy="6825615"/>
            <wp:effectExtent l="0" t="0" r="5715" b="0"/>
            <wp:docPr id="168" name="Obrázek 168" descr="C:\Users\poplatky\Documents\Lipské listy\2019\v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latky\Documents\Lipské listy\2019\vlak.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916" t="8490" r="6344" b="2595"/>
                    <a:stretch/>
                  </pic:blipFill>
                  <pic:spPr bwMode="auto">
                    <a:xfrm>
                      <a:off x="0" y="0"/>
                      <a:ext cx="4413885" cy="6825615"/>
                    </a:xfrm>
                    <a:prstGeom prst="rect">
                      <a:avLst/>
                    </a:prstGeom>
                    <a:noFill/>
                    <a:ln>
                      <a:noFill/>
                    </a:ln>
                    <a:extLst>
                      <a:ext uri="{53640926-AAD7-44D8-BBD7-CCE9431645EC}">
                        <a14:shadowObscured xmlns:a14="http://schemas.microsoft.com/office/drawing/2010/main"/>
                      </a:ext>
                    </a:extLst>
                  </pic:spPr>
                </pic:pic>
              </a:graphicData>
            </a:graphic>
          </wp:inline>
        </w:drawing>
      </w:r>
    </w:p>
    <w:p w:rsidR="00CD55A2" w:rsidRPr="00E44B4B" w:rsidRDefault="00CD55A2" w:rsidP="00CD55A2">
      <w:pPr>
        <w:jc w:val="center"/>
        <w:rPr>
          <w:rFonts w:cstheme="minorHAnsi"/>
          <w:b/>
          <w:bCs/>
          <w:iCs/>
          <w:sz w:val="36"/>
        </w:rPr>
      </w:pPr>
      <w:r w:rsidRPr="00E44B4B">
        <w:rPr>
          <w:rFonts w:cstheme="minorHAnsi"/>
          <w:b/>
          <w:bCs/>
          <w:iCs/>
          <w:sz w:val="36"/>
        </w:rPr>
        <w:lastRenderedPageBreak/>
        <w:t>Obecní úřad Lípa</w:t>
      </w:r>
    </w:p>
    <w:p w:rsidR="00CD55A2" w:rsidRPr="00E44B4B" w:rsidRDefault="00CD55A2" w:rsidP="00CD55A2">
      <w:pPr>
        <w:pStyle w:val="Nzev"/>
        <w:rPr>
          <w:rFonts w:asciiTheme="minorHAnsi" w:hAnsiTheme="minorHAnsi" w:cstheme="minorHAnsi"/>
          <w:b/>
          <w:szCs w:val="22"/>
        </w:rPr>
      </w:pPr>
      <w:r>
        <w:rPr>
          <w:rFonts w:asciiTheme="minorHAnsi" w:hAnsiTheme="minorHAnsi" w:cstheme="minorHAnsi"/>
          <w:b/>
          <w:szCs w:val="22"/>
        </w:rPr>
        <w:t xml:space="preserve">Harmonogram </w:t>
      </w:r>
      <w:r w:rsidRPr="00E44B4B">
        <w:rPr>
          <w:rFonts w:asciiTheme="minorHAnsi" w:hAnsiTheme="minorHAnsi" w:cstheme="minorHAnsi"/>
          <w:b/>
          <w:szCs w:val="22"/>
        </w:rPr>
        <w:t>svozů popelnic v roce 2020</w:t>
      </w:r>
    </w:p>
    <w:p w:rsidR="00CD55A2" w:rsidRPr="00D42AF2" w:rsidRDefault="00CD55A2" w:rsidP="00CD55A2">
      <w:pPr>
        <w:pStyle w:val="Nzev"/>
      </w:pPr>
    </w:p>
    <w:p w:rsidR="00CD55A2" w:rsidRPr="00E44B4B" w:rsidRDefault="00CD55A2" w:rsidP="00CD55A2">
      <w:pPr>
        <w:numPr>
          <w:ilvl w:val="0"/>
          <w:numId w:val="28"/>
        </w:numPr>
        <w:tabs>
          <w:tab w:val="clear" w:pos="1069"/>
          <w:tab w:val="num" w:pos="1080"/>
        </w:tabs>
        <w:spacing w:after="0" w:line="240" w:lineRule="auto"/>
        <w:ind w:left="1080"/>
        <w:rPr>
          <w:b/>
          <w:bCs/>
          <w:sz w:val="24"/>
          <w:szCs w:val="20"/>
        </w:rPr>
      </w:pPr>
      <w:r>
        <w:rPr>
          <w:b/>
          <w:bCs/>
          <w:sz w:val="24"/>
          <w:szCs w:val="20"/>
        </w:rPr>
        <w:t>Leden</w:t>
      </w:r>
      <w:r>
        <w:rPr>
          <w:b/>
          <w:bCs/>
          <w:sz w:val="24"/>
          <w:szCs w:val="20"/>
        </w:rPr>
        <w:tab/>
      </w:r>
      <w:r>
        <w:rPr>
          <w:b/>
          <w:bCs/>
          <w:sz w:val="24"/>
          <w:szCs w:val="20"/>
        </w:rPr>
        <w:tab/>
      </w:r>
      <w:r>
        <w:rPr>
          <w:b/>
          <w:bCs/>
          <w:sz w:val="24"/>
          <w:szCs w:val="20"/>
        </w:rPr>
        <w:tab/>
      </w:r>
      <w:r w:rsidRPr="00E44B4B">
        <w:rPr>
          <w:b/>
          <w:bCs/>
          <w:sz w:val="24"/>
          <w:szCs w:val="20"/>
        </w:rPr>
        <w:t>2.; 9; 16.; 23.; 30.;</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Pr>
          <w:b/>
          <w:bCs/>
          <w:sz w:val="24"/>
          <w:szCs w:val="20"/>
        </w:rPr>
        <w:t>Únor</w:t>
      </w:r>
      <w:r>
        <w:rPr>
          <w:b/>
          <w:bCs/>
          <w:sz w:val="24"/>
          <w:szCs w:val="20"/>
        </w:rPr>
        <w:tab/>
      </w:r>
      <w:r>
        <w:rPr>
          <w:b/>
          <w:bCs/>
          <w:sz w:val="24"/>
          <w:szCs w:val="20"/>
        </w:rPr>
        <w:tab/>
      </w:r>
      <w:r>
        <w:rPr>
          <w:b/>
          <w:bCs/>
          <w:sz w:val="24"/>
          <w:szCs w:val="20"/>
        </w:rPr>
        <w:tab/>
      </w:r>
      <w:r w:rsidRPr="00E44B4B">
        <w:rPr>
          <w:b/>
          <w:bCs/>
          <w:sz w:val="24"/>
          <w:szCs w:val="20"/>
        </w:rPr>
        <w:t>6.; 13.; 20.; 27.;</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Pr>
          <w:b/>
          <w:bCs/>
          <w:sz w:val="24"/>
          <w:szCs w:val="20"/>
        </w:rPr>
        <w:t>Březen</w:t>
      </w:r>
      <w:r>
        <w:rPr>
          <w:b/>
          <w:bCs/>
          <w:sz w:val="24"/>
          <w:szCs w:val="20"/>
        </w:rPr>
        <w:tab/>
      </w:r>
      <w:r>
        <w:rPr>
          <w:b/>
          <w:bCs/>
          <w:sz w:val="24"/>
          <w:szCs w:val="20"/>
        </w:rPr>
        <w:tab/>
      </w:r>
      <w:r>
        <w:rPr>
          <w:b/>
          <w:bCs/>
          <w:sz w:val="24"/>
          <w:szCs w:val="20"/>
        </w:rPr>
        <w:tab/>
      </w:r>
      <w:r w:rsidRPr="00E44B4B">
        <w:rPr>
          <w:b/>
          <w:bCs/>
          <w:sz w:val="24"/>
          <w:szCs w:val="20"/>
        </w:rPr>
        <w:t>5.; 12.; 19.; 26.;</w:t>
      </w:r>
      <w:r w:rsidRPr="00E44B4B">
        <w:rPr>
          <w:b/>
          <w:bCs/>
          <w:color w:val="444444"/>
          <w:sz w:val="24"/>
          <w:szCs w:val="20"/>
        </w:rPr>
        <w:t xml:space="preserve"> </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Pr>
          <w:b/>
          <w:bCs/>
          <w:sz w:val="24"/>
          <w:szCs w:val="20"/>
        </w:rPr>
        <w:t>Duben</w:t>
      </w:r>
      <w:r>
        <w:rPr>
          <w:b/>
          <w:bCs/>
          <w:sz w:val="24"/>
          <w:szCs w:val="20"/>
        </w:rPr>
        <w:tab/>
      </w:r>
      <w:r>
        <w:rPr>
          <w:b/>
          <w:bCs/>
          <w:sz w:val="24"/>
          <w:szCs w:val="20"/>
        </w:rPr>
        <w:tab/>
      </w:r>
      <w:r>
        <w:rPr>
          <w:b/>
          <w:bCs/>
          <w:sz w:val="24"/>
          <w:szCs w:val="20"/>
        </w:rPr>
        <w:tab/>
      </w:r>
      <w:r w:rsidRPr="00E44B4B">
        <w:rPr>
          <w:b/>
          <w:bCs/>
          <w:sz w:val="24"/>
          <w:szCs w:val="20"/>
        </w:rPr>
        <w:t xml:space="preserve">2.; 16.; 30.;  </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Pr>
          <w:b/>
          <w:bCs/>
          <w:sz w:val="24"/>
          <w:szCs w:val="20"/>
        </w:rPr>
        <w:t>Květen</w:t>
      </w:r>
      <w:r>
        <w:rPr>
          <w:b/>
          <w:bCs/>
          <w:sz w:val="24"/>
          <w:szCs w:val="20"/>
        </w:rPr>
        <w:tab/>
      </w:r>
      <w:r>
        <w:rPr>
          <w:b/>
          <w:bCs/>
          <w:sz w:val="24"/>
          <w:szCs w:val="20"/>
        </w:rPr>
        <w:tab/>
      </w:r>
      <w:r>
        <w:rPr>
          <w:b/>
          <w:bCs/>
          <w:sz w:val="24"/>
          <w:szCs w:val="20"/>
        </w:rPr>
        <w:tab/>
      </w:r>
      <w:r w:rsidRPr="00E44B4B">
        <w:rPr>
          <w:b/>
          <w:bCs/>
          <w:sz w:val="24"/>
          <w:szCs w:val="20"/>
        </w:rPr>
        <w:t>14.; 28.;</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sidRPr="00E44B4B">
        <w:rPr>
          <w:b/>
          <w:bCs/>
          <w:sz w:val="24"/>
          <w:szCs w:val="20"/>
        </w:rPr>
        <w:t>Červen</w:t>
      </w:r>
      <w:r w:rsidRPr="00E44B4B">
        <w:rPr>
          <w:b/>
          <w:bCs/>
          <w:sz w:val="24"/>
          <w:szCs w:val="20"/>
        </w:rPr>
        <w:tab/>
      </w:r>
      <w:r w:rsidRPr="00E44B4B">
        <w:rPr>
          <w:b/>
          <w:bCs/>
          <w:sz w:val="24"/>
          <w:szCs w:val="20"/>
        </w:rPr>
        <w:tab/>
        <w:t xml:space="preserve">          </w:t>
      </w:r>
      <w:r>
        <w:rPr>
          <w:b/>
          <w:bCs/>
          <w:sz w:val="24"/>
          <w:szCs w:val="20"/>
        </w:rPr>
        <w:tab/>
      </w:r>
      <w:r w:rsidRPr="00E44B4B">
        <w:rPr>
          <w:b/>
          <w:bCs/>
          <w:sz w:val="24"/>
          <w:szCs w:val="20"/>
        </w:rPr>
        <w:t>11.; 25.;</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sidRPr="00E44B4B">
        <w:rPr>
          <w:b/>
          <w:bCs/>
          <w:sz w:val="24"/>
          <w:szCs w:val="20"/>
        </w:rPr>
        <w:t>Červenec</w:t>
      </w:r>
      <w:r w:rsidRPr="00E44B4B">
        <w:rPr>
          <w:b/>
          <w:bCs/>
          <w:sz w:val="24"/>
          <w:szCs w:val="20"/>
        </w:rPr>
        <w:tab/>
      </w:r>
      <w:r w:rsidRPr="00E44B4B">
        <w:rPr>
          <w:b/>
          <w:bCs/>
          <w:sz w:val="24"/>
          <w:szCs w:val="20"/>
        </w:rPr>
        <w:tab/>
        <w:t xml:space="preserve">  </w:t>
      </w:r>
      <w:r>
        <w:rPr>
          <w:b/>
          <w:bCs/>
          <w:sz w:val="24"/>
          <w:szCs w:val="20"/>
        </w:rPr>
        <w:tab/>
      </w:r>
      <w:r w:rsidRPr="00E44B4B">
        <w:rPr>
          <w:b/>
          <w:bCs/>
          <w:sz w:val="24"/>
          <w:szCs w:val="20"/>
        </w:rPr>
        <w:t xml:space="preserve">9.; 23.;  </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sidRPr="00E44B4B">
        <w:rPr>
          <w:b/>
          <w:bCs/>
          <w:sz w:val="24"/>
          <w:szCs w:val="20"/>
        </w:rPr>
        <w:t>Srpen</w:t>
      </w:r>
      <w:r w:rsidRPr="00E44B4B">
        <w:rPr>
          <w:b/>
          <w:bCs/>
          <w:sz w:val="24"/>
          <w:szCs w:val="20"/>
        </w:rPr>
        <w:tab/>
      </w:r>
      <w:r w:rsidRPr="00E44B4B">
        <w:rPr>
          <w:b/>
          <w:bCs/>
          <w:sz w:val="24"/>
          <w:szCs w:val="20"/>
        </w:rPr>
        <w:tab/>
        <w:t xml:space="preserve">          </w:t>
      </w:r>
      <w:r>
        <w:rPr>
          <w:b/>
          <w:bCs/>
          <w:sz w:val="24"/>
          <w:szCs w:val="20"/>
        </w:rPr>
        <w:tab/>
      </w:r>
      <w:r w:rsidRPr="00E44B4B">
        <w:rPr>
          <w:b/>
          <w:bCs/>
          <w:sz w:val="24"/>
          <w:szCs w:val="20"/>
        </w:rPr>
        <w:t xml:space="preserve">6.; 20.;   </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Pr>
          <w:b/>
          <w:bCs/>
          <w:sz w:val="24"/>
          <w:szCs w:val="20"/>
        </w:rPr>
        <w:t>Září</w:t>
      </w:r>
      <w:r>
        <w:rPr>
          <w:b/>
          <w:bCs/>
          <w:sz w:val="24"/>
          <w:szCs w:val="20"/>
        </w:rPr>
        <w:tab/>
      </w:r>
      <w:r>
        <w:rPr>
          <w:b/>
          <w:bCs/>
          <w:sz w:val="24"/>
          <w:szCs w:val="20"/>
        </w:rPr>
        <w:tab/>
      </w:r>
      <w:r>
        <w:rPr>
          <w:b/>
          <w:bCs/>
          <w:sz w:val="24"/>
          <w:szCs w:val="20"/>
        </w:rPr>
        <w:tab/>
      </w:r>
      <w:r w:rsidRPr="00E44B4B">
        <w:rPr>
          <w:b/>
          <w:bCs/>
          <w:sz w:val="24"/>
          <w:szCs w:val="20"/>
        </w:rPr>
        <w:t>3.; 17.;</w:t>
      </w:r>
    </w:p>
    <w:p w:rsidR="00CD55A2" w:rsidRPr="00E44B4B" w:rsidRDefault="00CD55A2" w:rsidP="00CD55A2">
      <w:pPr>
        <w:spacing w:line="240" w:lineRule="auto"/>
        <w:ind w:left="371"/>
        <w:rPr>
          <w:b/>
          <w:bCs/>
          <w:sz w:val="24"/>
          <w:szCs w:val="20"/>
        </w:rPr>
      </w:pPr>
      <w:r w:rsidRPr="00E44B4B">
        <w:rPr>
          <w:b/>
          <w:bCs/>
          <w:sz w:val="24"/>
          <w:szCs w:val="20"/>
        </w:rPr>
        <w:t>------------------------------------------------------------------------</w:t>
      </w:r>
    </w:p>
    <w:p w:rsidR="00CD55A2" w:rsidRPr="00E44B4B" w:rsidRDefault="00CD55A2" w:rsidP="00CD55A2">
      <w:pPr>
        <w:numPr>
          <w:ilvl w:val="0"/>
          <w:numId w:val="28"/>
        </w:numPr>
        <w:spacing w:after="0" w:line="240" w:lineRule="auto"/>
        <w:ind w:left="1080"/>
        <w:rPr>
          <w:b/>
          <w:bCs/>
          <w:sz w:val="24"/>
          <w:szCs w:val="20"/>
        </w:rPr>
      </w:pPr>
      <w:r>
        <w:rPr>
          <w:b/>
          <w:bCs/>
          <w:sz w:val="24"/>
          <w:szCs w:val="20"/>
        </w:rPr>
        <w:t>Říjen</w:t>
      </w:r>
      <w:r>
        <w:rPr>
          <w:b/>
          <w:bCs/>
          <w:sz w:val="24"/>
          <w:szCs w:val="20"/>
        </w:rPr>
        <w:tab/>
      </w:r>
      <w:r>
        <w:rPr>
          <w:b/>
          <w:bCs/>
          <w:sz w:val="24"/>
          <w:szCs w:val="20"/>
        </w:rPr>
        <w:tab/>
      </w:r>
      <w:r>
        <w:rPr>
          <w:b/>
          <w:bCs/>
          <w:sz w:val="24"/>
          <w:szCs w:val="20"/>
        </w:rPr>
        <w:tab/>
      </w:r>
      <w:r w:rsidRPr="00E44B4B">
        <w:rPr>
          <w:b/>
          <w:bCs/>
          <w:sz w:val="24"/>
          <w:szCs w:val="20"/>
        </w:rPr>
        <w:t xml:space="preserve">1.; 8.; 15.; 22.; 29.; </w:t>
      </w:r>
    </w:p>
    <w:p w:rsidR="00CD55A2" w:rsidRPr="00E44B4B" w:rsidRDefault="00CD55A2" w:rsidP="00CD55A2">
      <w:pPr>
        <w:spacing w:line="240" w:lineRule="auto"/>
        <w:ind w:left="11"/>
        <w:rPr>
          <w:b/>
          <w:bCs/>
          <w:sz w:val="24"/>
          <w:szCs w:val="20"/>
        </w:rPr>
      </w:pPr>
      <w:r w:rsidRPr="00E44B4B">
        <w:rPr>
          <w:b/>
          <w:bCs/>
          <w:sz w:val="24"/>
          <w:szCs w:val="20"/>
        </w:rPr>
        <w:t xml:space="preserve">   </w:t>
      </w:r>
      <w:r>
        <w:rPr>
          <w:b/>
          <w:bCs/>
          <w:sz w:val="24"/>
          <w:szCs w:val="20"/>
        </w:rPr>
        <w:t xml:space="preserve">   </w:t>
      </w:r>
      <w:r w:rsidRPr="00E44B4B">
        <w:rPr>
          <w:b/>
          <w:bCs/>
          <w:sz w:val="24"/>
          <w:szCs w:val="20"/>
        </w:rPr>
        <w:t xml:space="preserve"> ------------------------------------------------------------------------</w:t>
      </w:r>
    </w:p>
    <w:p w:rsidR="00CD55A2" w:rsidRPr="00E44B4B" w:rsidRDefault="00CD55A2" w:rsidP="00CD55A2">
      <w:pPr>
        <w:numPr>
          <w:ilvl w:val="0"/>
          <w:numId w:val="28"/>
        </w:numPr>
        <w:spacing w:after="0" w:line="240" w:lineRule="auto"/>
        <w:ind w:left="1080"/>
        <w:rPr>
          <w:b/>
          <w:bCs/>
          <w:sz w:val="24"/>
          <w:szCs w:val="20"/>
        </w:rPr>
      </w:pPr>
      <w:r>
        <w:rPr>
          <w:b/>
          <w:bCs/>
          <w:sz w:val="24"/>
          <w:szCs w:val="20"/>
        </w:rPr>
        <w:t>Listopad</w:t>
      </w:r>
      <w:r>
        <w:rPr>
          <w:b/>
          <w:bCs/>
          <w:sz w:val="24"/>
          <w:szCs w:val="20"/>
        </w:rPr>
        <w:tab/>
      </w:r>
      <w:r>
        <w:rPr>
          <w:b/>
          <w:bCs/>
          <w:sz w:val="24"/>
          <w:szCs w:val="20"/>
        </w:rPr>
        <w:tab/>
      </w:r>
      <w:r>
        <w:rPr>
          <w:b/>
          <w:bCs/>
          <w:sz w:val="24"/>
          <w:szCs w:val="20"/>
        </w:rPr>
        <w:tab/>
      </w:r>
      <w:r w:rsidRPr="00E44B4B">
        <w:rPr>
          <w:b/>
          <w:bCs/>
          <w:sz w:val="24"/>
          <w:szCs w:val="20"/>
        </w:rPr>
        <w:t>5.; 12.; 19.; 26.;</w:t>
      </w:r>
    </w:p>
    <w:p w:rsidR="00CD55A2" w:rsidRPr="00E44B4B" w:rsidRDefault="00CD55A2" w:rsidP="00CD55A2">
      <w:pPr>
        <w:spacing w:line="240" w:lineRule="auto"/>
        <w:ind w:left="371"/>
        <w:rPr>
          <w:b/>
          <w:bCs/>
          <w:sz w:val="24"/>
          <w:szCs w:val="20"/>
        </w:rPr>
      </w:pPr>
      <w:r w:rsidRPr="00E44B4B">
        <w:rPr>
          <w:b/>
          <w:bCs/>
          <w:sz w:val="24"/>
          <w:szCs w:val="20"/>
        </w:rPr>
        <w:t xml:space="preserve">----------------------------------------------------------------------- </w:t>
      </w:r>
    </w:p>
    <w:p w:rsidR="00CD55A2" w:rsidRPr="00E44B4B" w:rsidRDefault="00CD55A2" w:rsidP="00CD55A2">
      <w:pPr>
        <w:pStyle w:val="Odstavecseseznamem"/>
        <w:numPr>
          <w:ilvl w:val="0"/>
          <w:numId w:val="28"/>
        </w:numPr>
        <w:spacing w:after="0" w:line="240" w:lineRule="auto"/>
        <w:ind w:left="1080"/>
        <w:rPr>
          <w:b/>
          <w:bCs/>
          <w:sz w:val="24"/>
          <w:szCs w:val="20"/>
        </w:rPr>
      </w:pPr>
      <w:r w:rsidRPr="00E44B4B">
        <w:rPr>
          <w:b/>
          <w:bCs/>
          <w:sz w:val="24"/>
          <w:szCs w:val="20"/>
        </w:rPr>
        <w:t>Pr</w:t>
      </w:r>
      <w:r>
        <w:rPr>
          <w:b/>
          <w:bCs/>
          <w:sz w:val="24"/>
          <w:szCs w:val="20"/>
        </w:rPr>
        <w:t>osinec</w:t>
      </w:r>
      <w:r>
        <w:rPr>
          <w:b/>
          <w:bCs/>
          <w:sz w:val="24"/>
          <w:szCs w:val="20"/>
        </w:rPr>
        <w:tab/>
      </w:r>
      <w:r>
        <w:rPr>
          <w:b/>
          <w:bCs/>
          <w:sz w:val="24"/>
          <w:szCs w:val="20"/>
        </w:rPr>
        <w:tab/>
        <w:t xml:space="preserve">        </w:t>
      </w:r>
      <w:r>
        <w:rPr>
          <w:b/>
          <w:bCs/>
          <w:sz w:val="24"/>
          <w:szCs w:val="20"/>
        </w:rPr>
        <w:tab/>
      </w:r>
      <w:r w:rsidRPr="00E44B4B">
        <w:rPr>
          <w:b/>
          <w:bCs/>
          <w:sz w:val="24"/>
          <w:szCs w:val="20"/>
        </w:rPr>
        <w:t>3.; 10.; 17; 24.; 31.;</w:t>
      </w:r>
    </w:p>
    <w:p w:rsidR="001612A3" w:rsidRPr="00A24FDB" w:rsidRDefault="00CD55A2" w:rsidP="001612A3">
      <w:pPr>
        <w:spacing w:after="0"/>
        <w:rPr>
          <w:rFonts w:ascii="Times New Roman" w:hAnsi="Times New Roman" w:cs="Times New Roman"/>
          <w:sz w:val="24"/>
          <w:szCs w:val="24"/>
        </w:rPr>
      </w:pPr>
      <w:r w:rsidRPr="00E44B4B">
        <w:rPr>
          <w:b/>
          <w:bCs/>
          <w:sz w:val="24"/>
          <w:szCs w:val="20"/>
        </w:rPr>
        <w:t>------------------------------------------------------------------</w:t>
      </w:r>
      <w:r w:rsidR="00A24FDB">
        <w:rPr>
          <w:b/>
          <w:bCs/>
          <w:sz w:val="24"/>
          <w:szCs w:val="20"/>
        </w:rPr>
        <w:t>----</w:t>
      </w:r>
      <w:r w:rsidRPr="00E44B4B">
        <w:rPr>
          <w:b/>
          <w:bCs/>
          <w:sz w:val="24"/>
          <w:szCs w:val="20"/>
        </w:rPr>
        <w:t>------</w:t>
      </w:r>
    </w:p>
    <w:p w:rsidR="001612A3" w:rsidRDefault="001612A3" w:rsidP="001612A3">
      <w:pPr>
        <w:jc w:val="center"/>
      </w:pPr>
      <w:r>
        <w:rPr>
          <w:rFonts w:ascii="Arial" w:hAnsi="Arial" w:cs="Arial"/>
          <w:noProof/>
          <w:color w:val="FFFFFF"/>
          <w:sz w:val="20"/>
          <w:szCs w:val="20"/>
          <w:lang w:eastAsia="cs-CZ"/>
        </w:rPr>
        <w:lastRenderedPageBreak/>
        <w:drawing>
          <wp:inline distT="0" distB="0" distL="0" distR="0" wp14:anchorId="65095D1F" wp14:editId="334656A3">
            <wp:extent cx="3342860" cy="4591050"/>
            <wp:effectExtent l="0" t="0" r="0" b="0"/>
            <wp:docPr id="5" name="Obrázek 5"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45748" cy="4595017"/>
                    </a:xfrm>
                    <a:prstGeom prst="rect">
                      <a:avLst/>
                    </a:prstGeom>
                    <a:noFill/>
                    <a:ln>
                      <a:noFill/>
                    </a:ln>
                  </pic:spPr>
                </pic:pic>
              </a:graphicData>
            </a:graphic>
          </wp:inline>
        </w:drawing>
      </w:r>
    </w:p>
    <w:p w:rsidR="001612A3" w:rsidRDefault="001612A3" w:rsidP="001612A3">
      <w:pPr>
        <w:pStyle w:val="Obsahrmce"/>
        <w:spacing w:line="100" w:lineRule="atLeast"/>
        <w:jc w:val="center"/>
      </w:pPr>
      <w:r>
        <w:t>Lipské listy vydává: Obec Lípa</w:t>
      </w:r>
      <w:r>
        <w:br/>
        <w:t>IČO 00267805</w:t>
      </w:r>
      <w:r>
        <w:br/>
        <w:t>Četnost: čtyřikrát ročně</w:t>
      </w:r>
      <w:r>
        <w:br/>
        <w:t>Místo vydání: Obecní úřad Lípa</w:t>
      </w:r>
      <w:r>
        <w:br/>
        <w:t>Den vydání: 16. 12. 2019</w:t>
      </w:r>
    </w:p>
    <w:p w:rsidR="001612A3" w:rsidRDefault="001612A3" w:rsidP="001612A3">
      <w:pPr>
        <w:pStyle w:val="Obsahrmce"/>
        <w:spacing w:line="100" w:lineRule="atLeast"/>
        <w:jc w:val="center"/>
      </w:pPr>
      <w:r>
        <w:t>Ev. číslo MK ČR E 12288</w:t>
      </w:r>
    </w:p>
    <w:p w:rsidR="004E0BC0" w:rsidRPr="00A24FDB" w:rsidRDefault="001612A3" w:rsidP="00A24FDB">
      <w:pPr>
        <w:pStyle w:val="Normlnweb"/>
        <w:ind w:right="-279"/>
        <w:rPr>
          <w:b/>
        </w:rPr>
      </w:pPr>
      <w:r w:rsidRPr="00E46165">
        <w:rPr>
          <w:b/>
          <w:noProof/>
        </w:rPr>
        <mc:AlternateContent>
          <mc:Choice Requires="wps">
            <w:drawing>
              <wp:anchor distT="0" distB="0" distL="0" distR="0" simplePos="0" relativeHeight="252076032" behindDoc="1" locked="0" layoutInCell="1" allowOverlap="1" wp14:anchorId="5ED35952" wp14:editId="6D16806B">
                <wp:simplePos x="0" y="0"/>
                <wp:positionH relativeFrom="column">
                  <wp:posOffset>1104900</wp:posOffset>
                </wp:positionH>
                <wp:positionV relativeFrom="paragraph">
                  <wp:posOffset>2829560</wp:posOffset>
                </wp:positionV>
                <wp:extent cx="2371725" cy="1159510"/>
                <wp:effectExtent l="0" t="0" r="9525" b="254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5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2A3" w:rsidRDefault="001612A3" w:rsidP="001612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margin-left:87pt;margin-top:222.8pt;width:186.75pt;height:91.3pt;z-index:-25124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" stroked="f">
                <v:textbox inset="0,0,0,0">
                  <w:txbxContent>
                    <w:p w:rsidR="001612A3" w:rsidRDefault="001612A3" w:rsidP="001612A3"/>
                  </w:txbxContent>
                </v:textbox>
              </v:shape>
            </w:pict>
          </mc:Fallback>
        </mc:AlternateContent>
      </w:r>
      <w:bookmarkStart w:id="1" w:name="_GoBack"/>
      <w:bookmarkEnd w:id="1"/>
    </w:p>
    <w:sectPr w:rsidR="004E0BC0" w:rsidRPr="00A24FDB" w:rsidSect="00D42AF2">
      <w:pgSz w:w="8391" w:h="11907" w:code="11"/>
      <w:pgMar w:top="720" w:right="720" w:bottom="720" w:left="720" w:header="284"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3B8" w:rsidRDefault="002C23B8" w:rsidP="003A6733">
      <w:pPr>
        <w:spacing w:after="0" w:line="240" w:lineRule="auto"/>
      </w:pPr>
      <w:r>
        <w:separator/>
      </w:r>
    </w:p>
  </w:endnote>
  <w:endnote w:type="continuationSeparator" w:id="0">
    <w:p w:rsidR="002C23B8" w:rsidRDefault="002C23B8" w:rsidP="003A6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onotype Corsiva">
    <w:panose1 w:val="03010101010201010101"/>
    <w:charset w:val="EE"/>
    <w:family w:val="script"/>
    <w:pitch w:val="variable"/>
    <w:sig w:usb0="00000287" w:usb1="00000000" w:usb2="00000000" w:usb3="00000000" w:csb0="0000009F" w:csb1="00000000"/>
  </w:font>
  <w:font w:name="Crimson Text">
    <w:charset w:val="00"/>
    <w:family w:val="auto"/>
    <w:pitch w:val="default"/>
  </w:font>
  <w:font w:name="Bevan">
    <w:charset w:val="00"/>
    <w:family w:val="auto"/>
    <w:pitch w:val="default"/>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EE"/>
    <w:family w:val="auto"/>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3B8" w:rsidRDefault="002C23B8" w:rsidP="003A6733">
      <w:pPr>
        <w:spacing w:after="0" w:line="240" w:lineRule="auto"/>
      </w:pPr>
      <w:r>
        <w:separator/>
      </w:r>
    </w:p>
  </w:footnote>
  <w:footnote w:type="continuationSeparator" w:id="0">
    <w:p w:rsidR="002C23B8" w:rsidRDefault="002C23B8" w:rsidP="003A6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5B1"/>
    <w:multiLevelType w:val="hybridMultilevel"/>
    <w:tmpl w:val="8228D7B8"/>
    <w:lvl w:ilvl="0" w:tplc="8D3A7ED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06674B8E"/>
    <w:multiLevelType w:val="hybridMultilevel"/>
    <w:tmpl w:val="A13CF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28F25CF"/>
    <w:multiLevelType w:val="hybridMultilevel"/>
    <w:tmpl w:val="708AE7D0"/>
    <w:lvl w:ilvl="0" w:tplc="B224A59E">
      <w:start w:val="1"/>
      <w:numFmt w:val="bullet"/>
      <w:lvlText w:val=""/>
      <w:lvlJc w:val="left"/>
      <w:pPr>
        <w:ind w:left="1288" w:hanging="360"/>
      </w:pPr>
      <w:rPr>
        <w:rFonts w:ascii="Symbol" w:hAnsi="Symbol" w:hint="default"/>
        <w:sz w:val="40"/>
        <w:szCs w:val="40"/>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3">
    <w:nsid w:val="186F11B7"/>
    <w:multiLevelType w:val="hybridMultilevel"/>
    <w:tmpl w:val="7DA6E36A"/>
    <w:lvl w:ilvl="0" w:tplc="04050001">
      <w:start w:val="1"/>
      <w:numFmt w:val="bullet"/>
      <w:lvlText w:val=""/>
      <w:lvlJc w:val="left"/>
      <w:pPr>
        <w:ind w:left="1545" w:hanging="360"/>
      </w:pPr>
      <w:rPr>
        <w:rFonts w:ascii="Symbol" w:hAnsi="Symbol" w:hint="default"/>
      </w:rPr>
    </w:lvl>
    <w:lvl w:ilvl="1" w:tplc="04050003" w:tentative="1">
      <w:start w:val="1"/>
      <w:numFmt w:val="bullet"/>
      <w:lvlText w:val="o"/>
      <w:lvlJc w:val="left"/>
      <w:pPr>
        <w:ind w:left="2265" w:hanging="360"/>
      </w:pPr>
      <w:rPr>
        <w:rFonts w:ascii="Courier New" w:hAnsi="Courier New" w:cs="Courier New" w:hint="default"/>
      </w:rPr>
    </w:lvl>
    <w:lvl w:ilvl="2" w:tplc="04050005" w:tentative="1">
      <w:start w:val="1"/>
      <w:numFmt w:val="bullet"/>
      <w:lvlText w:val=""/>
      <w:lvlJc w:val="left"/>
      <w:pPr>
        <w:ind w:left="2985" w:hanging="360"/>
      </w:pPr>
      <w:rPr>
        <w:rFonts w:ascii="Wingdings" w:hAnsi="Wingdings" w:hint="default"/>
      </w:rPr>
    </w:lvl>
    <w:lvl w:ilvl="3" w:tplc="04050001" w:tentative="1">
      <w:start w:val="1"/>
      <w:numFmt w:val="bullet"/>
      <w:lvlText w:val=""/>
      <w:lvlJc w:val="left"/>
      <w:pPr>
        <w:ind w:left="3705" w:hanging="360"/>
      </w:pPr>
      <w:rPr>
        <w:rFonts w:ascii="Symbol" w:hAnsi="Symbol" w:hint="default"/>
      </w:rPr>
    </w:lvl>
    <w:lvl w:ilvl="4" w:tplc="04050003" w:tentative="1">
      <w:start w:val="1"/>
      <w:numFmt w:val="bullet"/>
      <w:lvlText w:val="o"/>
      <w:lvlJc w:val="left"/>
      <w:pPr>
        <w:ind w:left="4425" w:hanging="360"/>
      </w:pPr>
      <w:rPr>
        <w:rFonts w:ascii="Courier New" w:hAnsi="Courier New" w:cs="Courier New" w:hint="default"/>
      </w:rPr>
    </w:lvl>
    <w:lvl w:ilvl="5" w:tplc="04050005" w:tentative="1">
      <w:start w:val="1"/>
      <w:numFmt w:val="bullet"/>
      <w:lvlText w:val=""/>
      <w:lvlJc w:val="left"/>
      <w:pPr>
        <w:ind w:left="5145" w:hanging="360"/>
      </w:pPr>
      <w:rPr>
        <w:rFonts w:ascii="Wingdings" w:hAnsi="Wingdings" w:hint="default"/>
      </w:rPr>
    </w:lvl>
    <w:lvl w:ilvl="6" w:tplc="04050001" w:tentative="1">
      <w:start w:val="1"/>
      <w:numFmt w:val="bullet"/>
      <w:lvlText w:val=""/>
      <w:lvlJc w:val="left"/>
      <w:pPr>
        <w:ind w:left="5865" w:hanging="360"/>
      </w:pPr>
      <w:rPr>
        <w:rFonts w:ascii="Symbol" w:hAnsi="Symbol" w:hint="default"/>
      </w:rPr>
    </w:lvl>
    <w:lvl w:ilvl="7" w:tplc="04050003" w:tentative="1">
      <w:start w:val="1"/>
      <w:numFmt w:val="bullet"/>
      <w:lvlText w:val="o"/>
      <w:lvlJc w:val="left"/>
      <w:pPr>
        <w:ind w:left="6585" w:hanging="360"/>
      </w:pPr>
      <w:rPr>
        <w:rFonts w:ascii="Courier New" w:hAnsi="Courier New" w:cs="Courier New" w:hint="default"/>
      </w:rPr>
    </w:lvl>
    <w:lvl w:ilvl="8" w:tplc="04050005" w:tentative="1">
      <w:start w:val="1"/>
      <w:numFmt w:val="bullet"/>
      <w:lvlText w:val=""/>
      <w:lvlJc w:val="left"/>
      <w:pPr>
        <w:ind w:left="7305" w:hanging="360"/>
      </w:pPr>
      <w:rPr>
        <w:rFonts w:ascii="Wingdings" w:hAnsi="Wingdings" w:hint="default"/>
      </w:rPr>
    </w:lvl>
  </w:abstractNum>
  <w:abstractNum w:abstractNumId="4">
    <w:nsid w:val="1D021CCC"/>
    <w:multiLevelType w:val="hybridMultilevel"/>
    <w:tmpl w:val="CA0E1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DA1736F"/>
    <w:multiLevelType w:val="hybridMultilevel"/>
    <w:tmpl w:val="6EE48636"/>
    <w:lvl w:ilvl="0" w:tplc="3FBED404">
      <w:start w:val="1"/>
      <w:numFmt w:val="lowerLetter"/>
      <w:lvlText w:val="%1."/>
      <w:lvlJc w:val="left"/>
      <w:pPr>
        <w:tabs>
          <w:tab w:val="num" w:pos="720"/>
        </w:tabs>
        <w:ind w:left="720" w:hanging="360"/>
      </w:pPr>
    </w:lvl>
    <w:lvl w:ilvl="1" w:tplc="215E9B2C">
      <w:start w:val="1"/>
      <w:numFmt w:val="lowerLetter"/>
      <w:lvlText w:val="%2."/>
      <w:lvlJc w:val="left"/>
      <w:pPr>
        <w:tabs>
          <w:tab w:val="num" w:pos="1440"/>
        </w:tabs>
        <w:ind w:left="1440" w:hanging="360"/>
      </w:pPr>
    </w:lvl>
    <w:lvl w:ilvl="2" w:tplc="553659F0">
      <w:start w:val="1"/>
      <w:numFmt w:val="lowerLetter"/>
      <w:lvlText w:val="%3."/>
      <w:lvlJc w:val="left"/>
      <w:pPr>
        <w:tabs>
          <w:tab w:val="num" w:pos="2160"/>
        </w:tabs>
        <w:ind w:left="2160" w:hanging="360"/>
      </w:pPr>
    </w:lvl>
    <w:lvl w:ilvl="3" w:tplc="B928B066">
      <w:start w:val="1"/>
      <w:numFmt w:val="lowerLetter"/>
      <w:lvlText w:val="%4."/>
      <w:lvlJc w:val="left"/>
      <w:pPr>
        <w:tabs>
          <w:tab w:val="num" w:pos="2880"/>
        </w:tabs>
        <w:ind w:left="2880" w:hanging="360"/>
      </w:pPr>
    </w:lvl>
    <w:lvl w:ilvl="4" w:tplc="A73881C0">
      <w:start w:val="1"/>
      <w:numFmt w:val="lowerLetter"/>
      <w:lvlText w:val="%5."/>
      <w:lvlJc w:val="left"/>
      <w:pPr>
        <w:tabs>
          <w:tab w:val="num" w:pos="3600"/>
        </w:tabs>
        <w:ind w:left="3600" w:hanging="360"/>
      </w:pPr>
    </w:lvl>
    <w:lvl w:ilvl="5" w:tplc="09DCB096">
      <w:start w:val="1"/>
      <w:numFmt w:val="lowerLetter"/>
      <w:lvlText w:val="%6."/>
      <w:lvlJc w:val="left"/>
      <w:pPr>
        <w:tabs>
          <w:tab w:val="num" w:pos="4320"/>
        </w:tabs>
        <w:ind w:left="4320" w:hanging="360"/>
      </w:pPr>
    </w:lvl>
    <w:lvl w:ilvl="6" w:tplc="E8440798">
      <w:start w:val="1"/>
      <w:numFmt w:val="lowerLetter"/>
      <w:lvlText w:val="%7."/>
      <w:lvlJc w:val="left"/>
      <w:pPr>
        <w:tabs>
          <w:tab w:val="num" w:pos="5040"/>
        </w:tabs>
        <w:ind w:left="5040" w:hanging="360"/>
      </w:pPr>
    </w:lvl>
    <w:lvl w:ilvl="7" w:tplc="D1EABBF4">
      <w:start w:val="1"/>
      <w:numFmt w:val="lowerLetter"/>
      <w:lvlText w:val="%8."/>
      <w:lvlJc w:val="left"/>
      <w:pPr>
        <w:tabs>
          <w:tab w:val="num" w:pos="5760"/>
        </w:tabs>
        <w:ind w:left="5760" w:hanging="360"/>
      </w:pPr>
    </w:lvl>
    <w:lvl w:ilvl="8" w:tplc="FD2ACC22">
      <w:start w:val="1"/>
      <w:numFmt w:val="lowerLetter"/>
      <w:lvlText w:val="%9."/>
      <w:lvlJc w:val="left"/>
      <w:pPr>
        <w:tabs>
          <w:tab w:val="num" w:pos="6480"/>
        </w:tabs>
        <w:ind w:left="6480" w:hanging="360"/>
      </w:pPr>
    </w:lvl>
  </w:abstractNum>
  <w:abstractNum w:abstractNumId="6">
    <w:nsid w:val="22A30B9C"/>
    <w:multiLevelType w:val="hybridMultilevel"/>
    <w:tmpl w:val="58BA5304"/>
    <w:lvl w:ilvl="0" w:tplc="0F02343C">
      <w:start w:val="1"/>
      <w:numFmt w:val="bullet"/>
      <w:lvlText w:val="-"/>
      <w:lvlJc w:val="left"/>
      <w:pPr>
        <w:ind w:left="1128" w:hanging="360"/>
      </w:pPr>
      <w:rPr>
        <w:rFonts w:ascii="Arial Narrow" w:eastAsia="Times New Roman" w:hAnsi="Arial Narrow" w:cs="Times New Roman" w:hint="default"/>
      </w:rPr>
    </w:lvl>
    <w:lvl w:ilvl="1" w:tplc="04050003" w:tentative="1">
      <w:start w:val="1"/>
      <w:numFmt w:val="bullet"/>
      <w:lvlText w:val="o"/>
      <w:lvlJc w:val="left"/>
      <w:pPr>
        <w:ind w:left="1848" w:hanging="360"/>
      </w:pPr>
      <w:rPr>
        <w:rFonts w:ascii="Courier New" w:hAnsi="Courier New" w:cs="Courier New" w:hint="default"/>
      </w:rPr>
    </w:lvl>
    <w:lvl w:ilvl="2" w:tplc="04050005" w:tentative="1">
      <w:start w:val="1"/>
      <w:numFmt w:val="bullet"/>
      <w:lvlText w:val=""/>
      <w:lvlJc w:val="left"/>
      <w:pPr>
        <w:ind w:left="2568" w:hanging="360"/>
      </w:pPr>
      <w:rPr>
        <w:rFonts w:ascii="Wingdings" w:hAnsi="Wingdings" w:hint="default"/>
      </w:rPr>
    </w:lvl>
    <w:lvl w:ilvl="3" w:tplc="04050001" w:tentative="1">
      <w:start w:val="1"/>
      <w:numFmt w:val="bullet"/>
      <w:lvlText w:val=""/>
      <w:lvlJc w:val="left"/>
      <w:pPr>
        <w:ind w:left="3288" w:hanging="360"/>
      </w:pPr>
      <w:rPr>
        <w:rFonts w:ascii="Symbol" w:hAnsi="Symbol" w:hint="default"/>
      </w:rPr>
    </w:lvl>
    <w:lvl w:ilvl="4" w:tplc="04050003" w:tentative="1">
      <w:start w:val="1"/>
      <w:numFmt w:val="bullet"/>
      <w:lvlText w:val="o"/>
      <w:lvlJc w:val="left"/>
      <w:pPr>
        <w:ind w:left="4008" w:hanging="360"/>
      </w:pPr>
      <w:rPr>
        <w:rFonts w:ascii="Courier New" w:hAnsi="Courier New" w:cs="Courier New" w:hint="default"/>
      </w:rPr>
    </w:lvl>
    <w:lvl w:ilvl="5" w:tplc="04050005" w:tentative="1">
      <w:start w:val="1"/>
      <w:numFmt w:val="bullet"/>
      <w:lvlText w:val=""/>
      <w:lvlJc w:val="left"/>
      <w:pPr>
        <w:ind w:left="4728" w:hanging="360"/>
      </w:pPr>
      <w:rPr>
        <w:rFonts w:ascii="Wingdings" w:hAnsi="Wingdings" w:hint="default"/>
      </w:rPr>
    </w:lvl>
    <w:lvl w:ilvl="6" w:tplc="04050001" w:tentative="1">
      <w:start w:val="1"/>
      <w:numFmt w:val="bullet"/>
      <w:lvlText w:val=""/>
      <w:lvlJc w:val="left"/>
      <w:pPr>
        <w:ind w:left="5448" w:hanging="360"/>
      </w:pPr>
      <w:rPr>
        <w:rFonts w:ascii="Symbol" w:hAnsi="Symbol" w:hint="default"/>
      </w:rPr>
    </w:lvl>
    <w:lvl w:ilvl="7" w:tplc="04050003" w:tentative="1">
      <w:start w:val="1"/>
      <w:numFmt w:val="bullet"/>
      <w:lvlText w:val="o"/>
      <w:lvlJc w:val="left"/>
      <w:pPr>
        <w:ind w:left="6168" w:hanging="360"/>
      </w:pPr>
      <w:rPr>
        <w:rFonts w:ascii="Courier New" w:hAnsi="Courier New" w:cs="Courier New" w:hint="default"/>
      </w:rPr>
    </w:lvl>
    <w:lvl w:ilvl="8" w:tplc="04050005" w:tentative="1">
      <w:start w:val="1"/>
      <w:numFmt w:val="bullet"/>
      <w:lvlText w:val=""/>
      <w:lvlJc w:val="left"/>
      <w:pPr>
        <w:ind w:left="6888" w:hanging="360"/>
      </w:pPr>
      <w:rPr>
        <w:rFonts w:ascii="Wingdings" w:hAnsi="Wingdings" w:hint="default"/>
      </w:rPr>
    </w:lvl>
  </w:abstractNum>
  <w:abstractNum w:abstractNumId="7">
    <w:nsid w:val="23E96072"/>
    <w:multiLevelType w:val="hybridMultilevel"/>
    <w:tmpl w:val="768402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40A3BDD"/>
    <w:multiLevelType w:val="hybridMultilevel"/>
    <w:tmpl w:val="BB6214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D2A63FA"/>
    <w:multiLevelType w:val="hybridMultilevel"/>
    <w:tmpl w:val="63D2E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DA833C2"/>
    <w:multiLevelType w:val="hybridMultilevel"/>
    <w:tmpl w:val="08BC9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450135D"/>
    <w:multiLevelType w:val="hybridMultilevel"/>
    <w:tmpl w:val="FE4AFED6"/>
    <w:lvl w:ilvl="0" w:tplc="E20696B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53151DA"/>
    <w:multiLevelType w:val="hybridMultilevel"/>
    <w:tmpl w:val="DA2EA4BE"/>
    <w:lvl w:ilvl="0" w:tplc="0405000F">
      <w:start w:val="1"/>
      <w:numFmt w:val="decimal"/>
      <w:lvlText w:val="%1."/>
      <w:lvlJc w:val="left"/>
      <w:pPr>
        <w:tabs>
          <w:tab w:val="num" w:pos="1068"/>
        </w:tabs>
        <w:ind w:left="1068" w:hanging="360"/>
      </w:pPr>
    </w:lvl>
    <w:lvl w:ilvl="1" w:tplc="04050019">
      <w:start w:val="1"/>
      <w:numFmt w:val="lowerLetter"/>
      <w:lvlText w:val="%2."/>
      <w:lvlJc w:val="left"/>
      <w:pPr>
        <w:tabs>
          <w:tab w:val="num" w:pos="1788"/>
        </w:tabs>
        <w:ind w:left="1788" w:hanging="360"/>
      </w:p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13">
    <w:nsid w:val="37921BA5"/>
    <w:multiLevelType w:val="hybridMultilevel"/>
    <w:tmpl w:val="6D967B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38863D1A"/>
    <w:multiLevelType w:val="hybridMultilevel"/>
    <w:tmpl w:val="28CEBA68"/>
    <w:lvl w:ilvl="0" w:tplc="E1E00612">
      <w:start w:val="1"/>
      <w:numFmt w:val="decimal"/>
      <w:lvlText w:val="%1."/>
      <w:lvlJc w:val="left"/>
      <w:pPr>
        <w:tabs>
          <w:tab w:val="num" w:pos="1211"/>
        </w:tabs>
        <w:ind w:left="1211" w:hanging="360"/>
      </w:pPr>
      <w:rPr>
        <w:rFonts w:ascii="Times New Roman" w:eastAsia="Times New Roman" w:hAnsi="Times New Roman" w:cs="Times New Roman"/>
      </w:rPr>
    </w:lvl>
    <w:lvl w:ilvl="1" w:tplc="5D24A632">
      <w:numFmt w:val="bullet"/>
      <w:lvlText w:val="-"/>
      <w:lvlJc w:val="left"/>
      <w:pPr>
        <w:tabs>
          <w:tab w:val="num" w:pos="1931"/>
        </w:tabs>
        <w:ind w:left="1931" w:hanging="360"/>
      </w:pPr>
      <w:rPr>
        <w:rFonts w:ascii="Times New Roman" w:eastAsia="Times New Roman" w:hAnsi="Times New Roman" w:cs="Times New Roman" w:hint="default"/>
      </w:rPr>
    </w:lvl>
    <w:lvl w:ilvl="2" w:tplc="35F2ECDC">
      <w:start w:val="1"/>
      <w:numFmt w:val="decimal"/>
      <w:lvlText w:val="%3."/>
      <w:lvlJc w:val="left"/>
      <w:pPr>
        <w:tabs>
          <w:tab w:val="num" w:pos="1212"/>
        </w:tabs>
        <w:ind w:left="1212" w:hanging="360"/>
      </w:pPr>
      <w:rPr>
        <w:rFonts w:ascii="Times New Roman" w:eastAsia="Times New Roman" w:hAnsi="Times New Roman" w:cs="Times New Roman"/>
        <w:b w:val="0"/>
      </w:rPr>
    </w:lvl>
    <w:lvl w:ilvl="3" w:tplc="0405000F">
      <w:start w:val="1"/>
      <w:numFmt w:val="decimal"/>
      <w:lvlText w:val="%4."/>
      <w:lvlJc w:val="left"/>
      <w:pPr>
        <w:tabs>
          <w:tab w:val="num" w:pos="3023"/>
        </w:tabs>
        <w:ind w:left="3023" w:hanging="360"/>
      </w:pPr>
    </w:lvl>
    <w:lvl w:ilvl="4" w:tplc="04050019">
      <w:start w:val="1"/>
      <w:numFmt w:val="decimal"/>
      <w:lvlText w:val="%5."/>
      <w:lvlJc w:val="left"/>
      <w:pPr>
        <w:tabs>
          <w:tab w:val="num" w:pos="3743"/>
        </w:tabs>
        <w:ind w:left="3743" w:hanging="360"/>
      </w:pPr>
    </w:lvl>
    <w:lvl w:ilvl="5" w:tplc="0405001B">
      <w:start w:val="1"/>
      <w:numFmt w:val="decimal"/>
      <w:lvlText w:val="%6."/>
      <w:lvlJc w:val="left"/>
      <w:pPr>
        <w:tabs>
          <w:tab w:val="num" w:pos="4463"/>
        </w:tabs>
        <w:ind w:left="4463" w:hanging="360"/>
      </w:pPr>
    </w:lvl>
    <w:lvl w:ilvl="6" w:tplc="0405000F">
      <w:start w:val="1"/>
      <w:numFmt w:val="decimal"/>
      <w:lvlText w:val="%7."/>
      <w:lvlJc w:val="left"/>
      <w:pPr>
        <w:tabs>
          <w:tab w:val="num" w:pos="5183"/>
        </w:tabs>
        <w:ind w:left="5183" w:hanging="360"/>
      </w:pPr>
    </w:lvl>
    <w:lvl w:ilvl="7" w:tplc="04050019">
      <w:start w:val="1"/>
      <w:numFmt w:val="decimal"/>
      <w:lvlText w:val="%8."/>
      <w:lvlJc w:val="left"/>
      <w:pPr>
        <w:tabs>
          <w:tab w:val="num" w:pos="5903"/>
        </w:tabs>
        <w:ind w:left="5903" w:hanging="360"/>
      </w:pPr>
    </w:lvl>
    <w:lvl w:ilvl="8" w:tplc="0405001B">
      <w:start w:val="1"/>
      <w:numFmt w:val="decimal"/>
      <w:lvlText w:val="%9."/>
      <w:lvlJc w:val="left"/>
      <w:pPr>
        <w:tabs>
          <w:tab w:val="num" w:pos="6623"/>
        </w:tabs>
        <w:ind w:left="6623" w:hanging="360"/>
      </w:pPr>
    </w:lvl>
  </w:abstractNum>
  <w:abstractNum w:abstractNumId="15">
    <w:nsid w:val="40605B74"/>
    <w:multiLevelType w:val="hybridMultilevel"/>
    <w:tmpl w:val="B00AEF6A"/>
    <w:lvl w:ilvl="0" w:tplc="04050001">
      <w:start w:val="1"/>
      <w:numFmt w:val="bullet"/>
      <w:lvlText w:val=""/>
      <w:lvlJc w:val="left"/>
      <w:pPr>
        <w:tabs>
          <w:tab w:val="num" w:pos="1069"/>
        </w:tabs>
        <w:ind w:left="1069" w:hanging="360"/>
      </w:pPr>
      <w:rPr>
        <w:rFonts w:ascii="Symbol" w:hAnsi="Symbol" w:hint="default"/>
      </w:rPr>
    </w:lvl>
    <w:lvl w:ilvl="1" w:tplc="04050003">
      <w:start w:val="1"/>
      <w:numFmt w:val="bullet"/>
      <w:lvlText w:val="o"/>
      <w:lvlJc w:val="left"/>
      <w:pPr>
        <w:tabs>
          <w:tab w:val="num" w:pos="1789"/>
        </w:tabs>
        <w:ind w:left="1789" w:hanging="360"/>
      </w:pPr>
      <w:rPr>
        <w:rFonts w:ascii="Courier New" w:hAnsi="Courier New" w:cs="Times New Roman" w:hint="default"/>
      </w:rPr>
    </w:lvl>
    <w:lvl w:ilvl="2" w:tplc="04050005">
      <w:start w:val="1"/>
      <w:numFmt w:val="bullet"/>
      <w:lvlText w:val=""/>
      <w:lvlJc w:val="left"/>
      <w:pPr>
        <w:tabs>
          <w:tab w:val="num" w:pos="2509"/>
        </w:tabs>
        <w:ind w:left="2509" w:hanging="360"/>
      </w:pPr>
      <w:rPr>
        <w:rFonts w:ascii="Wingdings" w:hAnsi="Wingdings" w:hint="default"/>
      </w:rPr>
    </w:lvl>
    <w:lvl w:ilvl="3" w:tplc="04050001">
      <w:start w:val="1"/>
      <w:numFmt w:val="bullet"/>
      <w:lvlText w:val=""/>
      <w:lvlJc w:val="left"/>
      <w:pPr>
        <w:tabs>
          <w:tab w:val="num" w:pos="3229"/>
        </w:tabs>
        <w:ind w:left="3229" w:hanging="360"/>
      </w:pPr>
      <w:rPr>
        <w:rFonts w:ascii="Symbol" w:hAnsi="Symbol" w:hint="default"/>
      </w:rPr>
    </w:lvl>
    <w:lvl w:ilvl="4" w:tplc="04050003">
      <w:start w:val="1"/>
      <w:numFmt w:val="bullet"/>
      <w:lvlText w:val="o"/>
      <w:lvlJc w:val="left"/>
      <w:pPr>
        <w:tabs>
          <w:tab w:val="num" w:pos="3949"/>
        </w:tabs>
        <w:ind w:left="3949" w:hanging="360"/>
      </w:pPr>
      <w:rPr>
        <w:rFonts w:ascii="Courier New" w:hAnsi="Courier New" w:cs="Times New Roman" w:hint="default"/>
      </w:rPr>
    </w:lvl>
    <w:lvl w:ilvl="5" w:tplc="04050005">
      <w:start w:val="1"/>
      <w:numFmt w:val="bullet"/>
      <w:lvlText w:val=""/>
      <w:lvlJc w:val="left"/>
      <w:pPr>
        <w:tabs>
          <w:tab w:val="num" w:pos="4669"/>
        </w:tabs>
        <w:ind w:left="4669" w:hanging="360"/>
      </w:pPr>
      <w:rPr>
        <w:rFonts w:ascii="Wingdings" w:hAnsi="Wingdings" w:hint="default"/>
      </w:rPr>
    </w:lvl>
    <w:lvl w:ilvl="6" w:tplc="04050001">
      <w:start w:val="1"/>
      <w:numFmt w:val="bullet"/>
      <w:lvlText w:val=""/>
      <w:lvlJc w:val="left"/>
      <w:pPr>
        <w:tabs>
          <w:tab w:val="num" w:pos="5389"/>
        </w:tabs>
        <w:ind w:left="5389" w:hanging="360"/>
      </w:pPr>
      <w:rPr>
        <w:rFonts w:ascii="Symbol" w:hAnsi="Symbol" w:hint="default"/>
      </w:rPr>
    </w:lvl>
    <w:lvl w:ilvl="7" w:tplc="04050003">
      <w:start w:val="1"/>
      <w:numFmt w:val="bullet"/>
      <w:lvlText w:val="o"/>
      <w:lvlJc w:val="left"/>
      <w:pPr>
        <w:tabs>
          <w:tab w:val="num" w:pos="6109"/>
        </w:tabs>
        <w:ind w:left="6109" w:hanging="360"/>
      </w:pPr>
      <w:rPr>
        <w:rFonts w:ascii="Courier New" w:hAnsi="Courier New" w:cs="Times New Roman" w:hint="default"/>
      </w:rPr>
    </w:lvl>
    <w:lvl w:ilvl="8" w:tplc="04050005">
      <w:start w:val="1"/>
      <w:numFmt w:val="bullet"/>
      <w:lvlText w:val=""/>
      <w:lvlJc w:val="left"/>
      <w:pPr>
        <w:tabs>
          <w:tab w:val="num" w:pos="6829"/>
        </w:tabs>
        <w:ind w:left="6829" w:hanging="360"/>
      </w:pPr>
      <w:rPr>
        <w:rFonts w:ascii="Wingdings" w:hAnsi="Wingdings" w:hint="default"/>
      </w:rPr>
    </w:lvl>
  </w:abstractNum>
  <w:abstractNum w:abstractNumId="16">
    <w:nsid w:val="41F80A46"/>
    <w:multiLevelType w:val="hybridMultilevel"/>
    <w:tmpl w:val="92E6076E"/>
    <w:lvl w:ilvl="0" w:tplc="8760FE56">
      <w:start w:val="1"/>
      <w:numFmt w:val="bullet"/>
      <w:lvlText w:val=""/>
      <w:lvlJc w:val="left"/>
      <w:pPr>
        <w:ind w:left="360" w:hanging="360"/>
      </w:pPr>
      <w:rPr>
        <w:rFonts w:ascii="Wingdings" w:hAnsi="Wingdings" w:hint="default"/>
        <w:sz w:val="24"/>
        <w:szCs w:val="5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2766115"/>
    <w:multiLevelType w:val="hybridMultilevel"/>
    <w:tmpl w:val="DEB092A8"/>
    <w:lvl w:ilvl="0" w:tplc="04050009">
      <w:start w:val="1"/>
      <w:numFmt w:val="bullet"/>
      <w:lvlText w:val=""/>
      <w:lvlJc w:val="left"/>
      <w:pPr>
        <w:ind w:left="502"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5E11820"/>
    <w:multiLevelType w:val="hybridMultilevel"/>
    <w:tmpl w:val="75E68CC2"/>
    <w:lvl w:ilvl="0" w:tplc="6FD6D8B0">
      <w:start w:val="1"/>
      <w:numFmt w:val="bullet"/>
      <w:lvlText w:val=""/>
      <w:lvlJc w:val="left"/>
      <w:pPr>
        <w:ind w:left="862" w:hanging="360"/>
      </w:pPr>
      <w:rPr>
        <w:rFonts w:ascii="Symbol" w:hAnsi="Symbol" w:hint="default"/>
        <w:b/>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9">
    <w:nsid w:val="46DA66CD"/>
    <w:multiLevelType w:val="hybridMultilevel"/>
    <w:tmpl w:val="31CCB25A"/>
    <w:lvl w:ilvl="0" w:tplc="AAC4B8D4">
      <w:start w:val="1"/>
      <w:numFmt w:val="decimal"/>
      <w:lvlText w:val="%1."/>
      <w:lvlJc w:val="left"/>
      <w:pPr>
        <w:ind w:left="1068" w:hanging="360"/>
      </w:pPr>
      <w:rPr>
        <w:rFonts w:asciiTheme="minorHAnsi" w:hAnsiTheme="minorHAnsi" w:cstheme="minorHAnsi" w:hint="default"/>
        <w:b w:val="0"/>
        <w:i w:val="0"/>
        <w:sz w:val="16"/>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0">
    <w:nsid w:val="48150FD9"/>
    <w:multiLevelType w:val="hybridMultilevel"/>
    <w:tmpl w:val="3F787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F61B47"/>
    <w:multiLevelType w:val="hybridMultilevel"/>
    <w:tmpl w:val="3A4E2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A6F2D1B"/>
    <w:multiLevelType w:val="hybridMultilevel"/>
    <w:tmpl w:val="1DCED040"/>
    <w:lvl w:ilvl="0" w:tplc="010C6618">
      <w:start w:val="1"/>
      <w:numFmt w:val="decimal"/>
      <w:lvlText w:val="%1."/>
      <w:lvlJc w:val="left"/>
      <w:pPr>
        <w:tabs>
          <w:tab w:val="num" w:pos="927"/>
        </w:tabs>
        <w:ind w:left="927" w:hanging="360"/>
      </w:pPr>
      <w:rPr>
        <w:rFonts w:hint="default"/>
      </w:rPr>
    </w:lvl>
    <w:lvl w:ilvl="1" w:tplc="04050019">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23">
    <w:nsid w:val="5CEB65B1"/>
    <w:multiLevelType w:val="hybridMultilevel"/>
    <w:tmpl w:val="F73451A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D717509"/>
    <w:multiLevelType w:val="hybridMultilevel"/>
    <w:tmpl w:val="256E74D8"/>
    <w:lvl w:ilvl="0" w:tplc="BA4EC932">
      <w:start w:val="7"/>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3C93AAF"/>
    <w:multiLevelType w:val="hybridMultilevel"/>
    <w:tmpl w:val="1E006FD8"/>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6">
    <w:nsid w:val="77B23CB9"/>
    <w:multiLevelType w:val="hybridMultilevel"/>
    <w:tmpl w:val="AFC0C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9673F71"/>
    <w:multiLevelType w:val="hybridMultilevel"/>
    <w:tmpl w:val="2CE00C5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1"/>
  </w:num>
  <w:num w:numId="7">
    <w:abstractNumId w:val="0"/>
  </w:num>
  <w:num w:numId="8">
    <w:abstractNumId w:val="13"/>
  </w:num>
  <w:num w:numId="9">
    <w:abstractNumId w:val="26"/>
  </w:num>
  <w:num w:numId="10">
    <w:abstractNumId w:val="20"/>
  </w:num>
  <w:num w:numId="11">
    <w:abstractNumId w:val="1"/>
  </w:num>
  <w:num w:numId="12">
    <w:abstractNumId w:val="9"/>
  </w:num>
  <w:num w:numId="13">
    <w:abstractNumId w:val="8"/>
  </w:num>
  <w:num w:numId="14">
    <w:abstractNumId w:val="11"/>
  </w:num>
  <w:num w:numId="15">
    <w:abstractNumId w:val="14"/>
  </w:num>
  <w:num w:numId="16">
    <w:abstractNumId w:val="3"/>
  </w:num>
  <w:num w:numId="17">
    <w:abstractNumId w:val="4"/>
  </w:num>
  <w:num w:numId="18">
    <w:abstractNumId w:val="2"/>
  </w:num>
  <w:num w:numId="19">
    <w:abstractNumId w:val="18"/>
  </w:num>
  <w:num w:numId="20">
    <w:abstractNumId w:val="7"/>
  </w:num>
  <w:num w:numId="21">
    <w:abstractNumId w:val="27"/>
  </w:num>
  <w:num w:numId="22">
    <w:abstractNumId w:val="10"/>
  </w:num>
  <w:num w:numId="23">
    <w:abstractNumId w:val="16"/>
  </w:num>
  <w:num w:numId="24">
    <w:abstractNumId w:val="23"/>
  </w:num>
  <w:num w:numId="25">
    <w:abstractNumId w:val="2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5"/>
  </w:num>
  <w:num w:numId="29">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1F4"/>
    <w:rsid w:val="00005C5D"/>
    <w:rsid w:val="00013FB5"/>
    <w:rsid w:val="00014B57"/>
    <w:rsid w:val="00017206"/>
    <w:rsid w:val="000217E2"/>
    <w:rsid w:val="0002443D"/>
    <w:rsid w:val="00024891"/>
    <w:rsid w:val="00033219"/>
    <w:rsid w:val="000340EE"/>
    <w:rsid w:val="00043FCD"/>
    <w:rsid w:val="00050DAD"/>
    <w:rsid w:val="000605FC"/>
    <w:rsid w:val="0006285A"/>
    <w:rsid w:val="000654BF"/>
    <w:rsid w:val="00072EDE"/>
    <w:rsid w:val="00073701"/>
    <w:rsid w:val="00075853"/>
    <w:rsid w:val="00087448"/>
    <w:rsid w:val="00091BFC"/>
    <w:rsid w:val="00093B7D"/>
    <w:rsid w:val="000A00B5"/>
    <w:rsid w:val="000A0F6F"/>
    <w:rsid w:val="000A44F6"/>
    <w:rsid w:val="000B25D2"/>
    <w:rsid w:val="000B33FD"/>
    <w:rsid w:val="000B4F67"/>
    <w:rsid w:val="000C391C"/>
    <w:rsid w:val="000C3B84"/>
    <w:rsid w:val="000C3E51"/>
    <w:rsid w:val="000C5D40"/>
    <w:rsid w:val="000C61DB"/>
    <w:rsid w:val="000C61DE"/>
    <w:rsid w:val="000C65DA"/>
    <w:rsid w:val="000D3918"/>
    <w:rsid w:val="000D4F6A"/>
    <w:rsid w:val="000D5B40"/>
    <w:rsid w:val="000E1745"/>
    <w:rsid w:val="000E6053"/>
    <w:rsid w:val="000E7312"/>
    <w:rsid w:val="001141E2"/>
    <w:rsid w:val="00130251"/>
    <w:rsid w:val="00133A20"/>
    <w:rsid w:val="001525A5"/>
    <w:rsid w:val="001612A3"/>
    <w:rsid w:val="00161E48"/>
    <w:rsid w:val="00164578"/>
    <w:rsid w:val="001648B6"/>
    <w:rsid w:val="00170F6F"/>
    <w:rsid w:val="00175445"/>
    <w:rsid w:val="00175ADD"/>
    <w:rsid w:val="001832D9"/>
    <w:rsid w:val="00183B5D"/>
    <w:rsid w:val="00183FBE"/>
    <w:rsid w:val="0019141A"/>
    <w:rsid w:val="00194347"/>
    <w:rsid w:val="001A1499"/>
    <w:rsid w:val="001A3CD4"/>
    <w:rsid w:val="001A4287"/>
    <w:rsid w:val="001A7687"/>
    <w:rsid w:val="001B1DCF"/>
    <w:rsid w:val="001B2F7B"/>
    <w:rsid w:val="001B3D70"/>
    <w:rsid w:val="001B48BB"/>
    <w:rsid w:val="001B4A8F"/>
    <w:rsid w:val="001B796E"/>
    <w:rsid w:val="001B7B3B"/>
    <w:rsid w:val="001C180C"/>
    <w:rsid w:val="001C38B0"/>
    <w:rsid w:val="001C5A80"/>
    <w:rsid w:val="001C6B58"/>
    <w:rsid w:val="001D169D"/>
    <w:rsid w:val="001D1C6F"/>
    <w:rsid w:val="001D5D55"/>
    <w:rsid w:val="001E6FE5"/>
    <w:rsid w:val="00201708"/>
    <w:rsid w:val="002030EF"/>
    <w:rsid w:val="002038FB"/>
    <w:rsid w:val="0020534A"/>
    <w:rsid w:val="00205512"/>
    <w:rsid w:val="00213F81"/>
    <w:rsid w:val="002227DD"/>
    <w:rsid w:val="002254D9"/>
    <w:rsid w:val="00232A6F"/>
    <w:rsid w:val="00235DCC"/>
    <w:rsid w:val="002479CF"/>
    <w:rsid w:val="002536B9"/>
    <w:rsid w:val="0026598C"/>
    <w:rsid w:val="00270CCC"/>
    <w:rsid w:val="00270F7C"/>
    <w:rsid w:val="002807A4"/>
    <w:rsid w:val="002842F7"/>
    <w:rsid w:val="002853A8"/>
    <w:rsid w:val="002A117B"/>
    <w:rsid w:val="002A369B"/>
    <w:rsid w:val="002B30E6"/>
    <w:rsid w:val="002B41F8"/>
    <w:rsid w:val="002C090F"/>
    <w:rsid w:val="002C23B8"/>
    <w:rsid w:val="002D576D"/>
    <w:rsid w:val="002D65A7"/>
    <w:rsid w:val="002E754C"/>
    <w:rsid w:val="002F6175"/>
    <w:rsid w:val="003016EA"/>
    <w:rsid w:val="00303D0E"/>
    <w:rsid w:val="00307629"/>
    <w:rsid w:val="00307A55"/>
    <w:rsid w:val="00314192"/>
    <w:rsid w:val="00314E0F"/>
    <w:rsid w:val="00314EB3"/>
    <w:rsid w:val="003201AB"/>
    <w:rsid w:val="003211B6"/>
    <w:rsid w:val="0032236A"/>
    <w:rsid w:val="00324A20"/>
    <w:rsid w:val="003341BC"/>
    <w:rsid w:val="00335A3F"/>
    <w:rsid w:val="00340A56"/>
    <w:rsid w:val="0034302D"/>
    <w:rsid w:val="003474DB"/>
    <w:rsid w:val="00362781"/>
    <w:rsid w:val="00363652"/>
    <w:rsid w:val="00364E71"/>
    <w:rsid w:val="003654FD"/>
    <w:rsid w:val="0036791D"/>
    <w:rsid w:val="00375552"/>
    <w:rsid w:val="00376E94"/>
    <w:rsid w:val="00380E32"/>
    <w:rsid w:val="003811FD"/>
    <w:rsid w:val="00381725"/>
    <w:rsid w:val="0038521B"/>
    <w:rsid w:val="00394977"/>
    <w:rsid w:val="00395404"/>
    <w:rsid w:val="003977F1"/>
    <w:rsid w:val="003979BB"/>
    <w:rsid w:val="003A2053"/>
    <w:rsid w:val="003A61E9"/>
    <w:rsid w:val="003A6733"/>
    <w:rsid w:val="003A6D19"/>
    <w:rsid w:val="003A6E37"/>
    <w:rsid w:val="003A7830"/>
    <w:rsid w:val="003B4A4E"/>
    <w:rsid w:val="003C0A8E"/>
    <w:rsid w:val="003C36B0"/>
    <w:rsid w:val="003C73D7"/>
    <w:rsid w:val="003D2927"/>
    <w:rsid w:val="003D32A3"/>
    <w:rsid w:val="003D524D"/>
    <w:rsid w:val="003D67B9"/>
    <w:rsid w:val="003E0D71"/>
    <w:rsid w:val="003E2DDC"/>
    <w:rsid w:val="003E45EF"/>
    <w:rsid w:val="003F334D"/>
    <w:rsid w:val="003F6F4B"/>
    <w:rsid w:val="00405CFA"/>
    <w:rsid w:val="00406E5B"/>
    <w:rsid w:val="00407244"/>
    <w:rsid w:val="00411106"/>
    <w:rsid w:val="00422B79"/>
    <w:rsid w:val="00432411"/>
    <w:rsid w:val="0043497F"/>
    <w:rsid w:val="00435848"/>
    <w:rsid w:val="00442BC9"/>
    <w:rsid w:val="00446A0E"/>
    <w:rsid w:val="00471A41"/>
    <w:rsid w:val="00473FA6"/>
    <w:rsid w:val="00475953"/>
    <w:rsid w:val="00476324"/>
    <w:rsid w:val="00476DB6"/>
    <w:rsid w:val="00481E8D"/>
    <w:rsid w:val="00481EE4"/>
    <w:rsid w:val="0048480E"/>
    <w:rsid w:val="00490B6F"/>
    <w:rsid w:val="00494757"/>
    <w:rsid w:val="004B11B9"/>
    <w:rsid w:val="004B3748"/>
    <w:rsid w:val="004B4526"/>
    <w:rsid w:val="004B4F8B"/>
    <w:rsid w:val="004C4064"/>
    <w:rsid w:val="004D04EB"/>
    <w:rsid w:val="004D26F4"/>
    <w:rsid w:val="004D3D8B"/>
    <w:rsid w:val="004D6531"/>
    <w:rsid w:val="004D7FAC"/>
    <w:rsid w:val="004E0BC0"/>
    <w:rsid w:val="004E2F1A"/>
    <w:rsid w:val="004E5339"/>
    <w:rsid w:val="004E6514"/>
    <w:rsid w:val="004E77DA"/>
    <w:rsid w:val="004F068D"/>
    <w:rsid w:val="004F19C1"/>
    <w:rsid w:val="00505F1A"/>
    <w:rsid w:val="00507F51"/>
    <w:rsid w:val="00512383"/>
    <w:rsid w:val="005126AE"/>
    <w:rsid w:val="0052030E"/>
    <w:rsid w:val="00522E3A"/>
    <w:rsid w:val="00524905"/>
    <w:rsid w:val="00525B94"/>
    <w:rsid w:val="00526334"/>
    <w:rsid w:val="00535E42"/>
    <w:rsid w:val="00536567"/>
    <w:rsid w:val="00537AF5"/>
    <w:rsid w:val="00545066"/>
    <w:rsid w:val="00545A26"/>
    <w:rsid w:val="0054751D"/>
    <w:rsid w:val="0054768A"/>
    <w:rsid w:val="005501EA"/>
    <w:rsid w:val="005523FE"/>
    <w:rsid w:val="00555263"/>
    <w:rsid w:val="005575F0"/>
    <w:rsid w:val="00560199"/>
    <w:rsid w:val="00560EB8"/>
    <w:rsid w:val="00571632"/>
    <w:rsid w:val="00574599"/>
    <w:rsid w:val="005778B6"/>
    <w:rsid w:val="0058329C"/>
    <w:rsid w:val="0059052A"/>
    <w:rsid w:val="0059160D"/>
    <w:rsid w:val="0059235F"/>
    <w:rsid w:val="005A6C3C"/>
    <w:rsid w:val="005A7083"/>
    <w:rsid w:val="005B2F40"/>
    <w:rsid w:val="005B52DD"/>
    <w:rsid w:val="005C09CD"/>
    <w:rsid w:val="005C57DB"/>
    <w:rsid w:val="005E1AC4"/>
    <w:rsid w:val="005E3A07"/>
    <w:rsid w:val="005E5EC6"/>
    <w:rsid w:val="005E608E"/>
    <w:rsid w:val="005F1949"/>
    <w:rsid w:val="005F300F"/>
    <w:rsid w:val="005F312F"/>
    <w:rsid w:val="005F6560"/>
    <w:rsid w:val="006019EB"/>
    <w:rsid w:val="00607608"/>
    <w:rsid w:val="006236FB"/>
    <w:rsid w:val="00623859"/>
    <w:rsid w:val="0063092A"/>
    <w:rsid w:val="00631571"/>
    <w:rsid w:val="00636F25"/>
    <w:rsid w:val="00654F35"/>
    <w:rsid w:val="006555ED"/>
    <w:rsid w:val="0065576D"/>
    <w:rsid w:val="00655A31"/>
    <w:rsid w:val="00657A78"/>
    <w:rsid w:val="0066530B"/>
    <w:rsid w:val="006674ED"/>
    <w:rsid w:val="00672476"/>
    <w:rsid w:val="00676C57"/>
    <w:rsid w:val="0068074C"/>
    <w:rsid w:val="0068565B"/>
    <w:rsid w:val="006913D6"/>
    <w:rsid w:val="006925AA"/>
    <w:rsid w:val="006932D7"/>
    <w:rsid w:val="006A09ED"/>
    <w:rsid w:val="006A119F"/>
    <w:rsid w:val="006A360A"/>
    <w:rsid w:val="006B3BFF"/>
    <w:rsid w:val="006B4C91"/>
    <w:rsid w:val="006B54B7"/>
    <w:rsid w:val="006C24EA"/>
    <w:rsid w:val="006C7134"/>
    <w:rsid w:val="006D14F2"/>
    <w:rsid w:val="006D3667"/>
    <w:rsid w:val="006D6FCE"/>
    <w:rsid w:val="006E0683"/>
    <w:rsid w:val="006E377C"/>
    <w:rsid w:val="006E3879"/>
    <w:rsid w:val="006E51E3"/>
    <w:rsid w:val="006E540F"/>
    <w:rsid w:val="006E571B"/>
    <w:rsid w:val="006F10EC"/>
    <w:rsid w:val="006F651A"/>
    <w:rsid w:val="00701C72"/>
    <w:rsid w:val="00704283"/>
    <w:rsid w:val="00706189"/>
    <w:rsid w:val="0071028E"/>
    <w:rsid w:val="00714711"/>
    <w:rsid w:val="007163AA"/>
    <w:rsid w:val="007364A5"/>
    <w:rsid w:val="00745130"/>
    <w:rsid w:val="00745D41"/>
    <w:rsid w:val="0074723E"/>
    <w:rsid w:val="0075005C"/>
    <w:rsid w:val="00754338"/>
    <w:rsid w:val="00754ECB"/>
    <w:rsid w:val="00755E77"/>
    <w:rsid w:val="00761DE5"/>
    <w:rsid w:val="0076246E"/>
    <w:rsid w:val="00762A59"/>
    <w:rsid w:val="00764793"/>
    <w:rsid w:val="007650E2"/>
    <w:rsid w:val="0077200B"/>
    <w:rsid w:val="007762E5"/>
    <w:rsid w:val="00786FC1"/>
    <w:rsid w:val="00790451"/>
    <w:rsid w:val="007B1048"/>
    <w:rsid w:val="007B4E54"/>
    <w:rsid w:val="007B54FA"/>
    <w:rsid w:val="007B569E"/>
    <w:rsid w:val="007C011F"/>
    <w:rsid w:val="007C1794"/>
    <w:rsid w:val="007C3F4C"/>
    <w:rsid w:val="007D04B6"/>
    <w:rsid w:val="007D0F10"/>
    <w:rsid w:val="007D139D"/>
    <w:rsid w:val="007D2FAB"/>
    <w:rsid w:val="007D3568"/>
    <w:rsid w:val="007D5B43"/>
    <w:rsid w:val="007E0989"/>
    <w:rsid w:val="007E7F1F"/>
    <w:rsid w:val="007F1FD6"/>
    <w:rsid w:val="007F373C"/>
    <w:rsid w:val="007F65D5"/>
    <w:rsid w:val="00801EB5"/>
    <w:rsid w:val="00811149"/>
    <w:rsid w:val="0081615A"/>
    <w:rsid w:val="008252BB"/>
    <w:rsid w:val="00825AB4"/>
    <w:rsid w:val="00826D26"/>
    <w:rsid w:val="0085692E"/>
    <w:rsid w:val="00865B6E"/>
    <w:rsid w:val="00870203"/>
    <w:rsid w:val="00870A5D"/>
    <w:rsid w:val="00872A7D"/>
    <w:rsid w:val="00875C74"/>
    <w:rsid w:val="00877F7F"/>
    <w:rsid w:val="00882C08"/>
    <w:rsid w:val="00890283"/>
    <w:rsid w:val="0089513A"/>
    <w:rsid w:val="008A1AFE"/>
    <w:rsid w:val="008A3600"/>
    <w:rsid w:val="008A5F1D"/>
    <w:rsid w:val="008C05F1"/>
    <w:rsid w:val="008C1A20"/>
    <w:rsid w:val="008D0B89"/>
    <w:rsid w:val="008D0D7B"/>
    <w:rsid w:val="008D1C7F"/>
    <w:rsid w:val="008D293B"/>
    <w:rsid w:val="008D2FC0"/>
    <w:rsid w:val="008D5645"/>
    <w:rsid w:val="008D7408"/>
    <w:rsid w:val="008E0C2C"/>
    <w:rsid w:val="008E1ACD"/>
    <w:rsid w:val="008E2018"/>
    <w:rsid w:val="008E36BB"/>
    <w:rsid w:val="008E51C0"/>
    <w:rsid w:val="008E6063"/>
    <w:rsid w:val="008E642F"/>
    <w:rsid w:val="008E6523"/>
    <w:rsid w:val="008E657F"/>
    <w:rsid w:val="008E75E5"/>
    <w:rsid w:val="008E783D"/>
    <w:rsid w:val="009003F5"/>
    <w:rsid w:val="00900F63"/>
    <w:rsid w:val="00901E4A"/>
    <w:rsid w:val="00911020"/>
    <w:rsid w:val="00916C88"/>
    <w:rsid w:val="00922778"/>
    <w:rsid w:val="00941036"/>
    <w:rsid w:val="00942275"/>
    <w:rsid w:val="009438DC"/>
    <w:rsid w:val="0094533E"/>
    <w:rsid w:val="00950AEB"/>
    <w:rsid w:val="0096108A"/>
    <w:rsid w:val="009667A6"/>
    <w:rsid w:val="009717BB"/>
    <w:rsid w:val="00974C24"/>
    <w:rsid w:val="009774C1"/>
    <w:rsid w:val="00981396"/>
    <w:rsid w:val="00983857"/>
    <w:rsid w:val="00984AA0"/>
    <w:rsid w:val="00987652"/>
    <w:rsid w:val="00987DBD"/>
    <w:rsid w:val="00991F00"/>
    <w:rsid w:val="0099585F"/>
    <w:rsid w:val="00997D5C"/>
    <w:rsid w:val="009A2851"/>
    <w:rsid w:val="009A60DA"/>
    <w:rsid w:val="009B3F22"/>
    <w:rsid w:val="009B4B07"/>
    <w:rsid w:val="009B5663"/>
    <w:rsid w:val="009B7D61"/>
    <w:rsid w:val="009C4891"/>
    <w:rsid w:val="009D2BB0"/>
    <w:rsid w:val="009D2DBB"/>
    <w:rsid w:val="009D3C30"/>
    <w:rsid w:val="009D7673"/>
    <w:rsid w:val="009E2823"/>
    <w:rsid w:val="009E3F14"/>
    <w:rsid w:val="009F037B"/>
    <w:rsid w:val="009F350D"/>
    <w:rsid w:val="009F4031"/>
    <w:rsid w:val="00A03E4F"/>
    <w:rsid w:val="00A05373"/>
    <w:rsid w:val="00A05EB3"/>
    <w:rsid w:val="00A071A4"/>
    <w:rsid w:val="00A101D1"/>
    <w:rsid w:val="00A11182"/>
    <w:rsid w:val="00A16530"/>
    <w:rsid w:val="00A24FDB"/>
    <w:rsid w:val="00A305D2"/>
    <w:rsid w:val="00A33C6C"/>
    <w:rsid w:val="00A42D93"/>
    <w:rsid w:val="00A51915"/>
    <w:rsid w:val="00A56CD9"/>
    <w:rsid w:val="00A6067C"/>
    <w:rsid w:val="00A84FBA"/>
    <w:rsid w:val="00A85342"/>
    <w:rsid w:val="00A8567B"/>
    <w:rsid w:val="00A924EC"/>
    <w:rsid w:val="00AA1DB6"/>
    <w:rsid w:val="00AA1FEB"/>
    <w:rsid w:val="00AA32D8"/>
    <w:rsid w:val="00AA4F16"/>
    <w:rsid w:val="00AB1774"/>
    <w:rsid w:val="00AB26F6"/>
    <w:rsid w:val="00AB6E4E"/>
    <w:rsid w:val="00AC3AC1"/>
    <w:rsid w:val="00AC3E67"/>
    <w:rsid w:val="00AC79B6"/>
    <w:rsid w:val="00AD3130"/>
    <w:rsid w:val="00AE4C40"/>
    <w:rsid w:val="00AE6BE0"/>
    <w:rsid w:val="00AF0653"/>
    <w:rsid w:val="00AF36B8"/>
    <w:rsid w:val="00AF7781"/>
    <w:rsid w:val="00AF7B53"/>
    <w:rsid w:val="00B0145C"/>
    <w:rsid w:val="00B07D41"/>
    <w:rsid w:val="00B11350"/>
    <w:rsid w:val="00B11B76"/>
    <w:rsid w:val="00B25E98"/>
    <w:rsid w:val="00B312EC"/>
    <w:rsid w:val="00B31D51"/>
    <w:rsid w:val="00B3279F"/>
    <w:rsid w:val="00B36B8F"/>
    <w:rsid w:val="00B43801"/>
    <w:rsid w:val="00B504E9"/>
    <w:rsid w:val="00B54CAE"/>
    <w:rsid w:val="00B63D7F"/>
    <w:rsid w:val="00B65D14"/>
    <w:rsid w:val="00B6739F"/>
    <w:rsid w:val="00B74363"/>
    <w:rsid w:val="00B77B9B"/>
    <w:rsid w:val="00B92D19"/>
    <w:rsid w:val="00BA3AC7"/>
    <w:rsid w:val="00BB198B"/>
    <w:rsid w:val="00BB2FC1"/>
    <w:rsid w:val="00BD12F4"/>
    <w:rsid w:val="00BD3791"/>
    <w:rsid w:val="00BD6A1C"/>
    <w:rsid w:val="00BE5E2E"/>
    <w:rsid w:val="00BE6482"/>
    <w:rsid w:val="00BE7E93"/>
    <w:rsid w:val="00BF0570"/>
    <w:rsid w:val="00BF1FBD"/>
    <w:rsid w:val="00BF5D16"/>
    <w:rsid w:val="00C00838"/>
    <w:rsid w:val="00C01EB1"/>
    <w:rsid w:val="00C02AC6"/>
    <w:rsid w:val="00C0644C"/>
    <w:rsid w:val="00C151F4"/>
    <w:rsid w:val="00C15E2A"/>
    <w:rsid w:val="00C1756F"/>
    <w:rsid w:val="00C2084B"/>
    <w:rsid w:val="00C23E7F"/>
    <w:rsid w:val="00C2431F"/>
    <w:rsid w:val="00C25B52"/>
    <w:rsid w:val="00C26208"/>
    <w:rsid w:val="00C37F6C"/>
    <w:rsid w:val="00C44E56"/>
    <w:rsid w:val="00C45153"/>
    <w:rsid w:val="00C51C84"/>
    <w:rsid w:val="00C56287"/>
    <w:rsid w:val="00C65D16"/>
    <w:rsid w:val="00C66D46"/>
    <w:rsid w:val="00C82D98"/>
    <w:rsid w:val="00C86E19"/>
    <w:rsid w:val="00C907F1"/>
    <w:rsid w:val="00C93148"/>
    <w:rsid w:val="00CA53D3"/>
    <w:rsid w:val="00CA7C08"/>
    <w:rsid w:val="00CB012B"/>
    <w:rsid w:val="00CC4D57"/>
    <w:rsid w:val="00CC6728"/>
    <w:rsid w:val="00CC753D"/>
    <w:rsid w:val="00CD2BF5"/>
    <w:rsid w:val="00CD55A2"/>
    <w:rsid w:val="00CD78CE"/>
    <w:rsid w:val="00CD79B0"/>
    <w:rsid w:val="00CE1895"/>
    <w:rsid w:val="00CE5707"/>
    <w:rsid w:val="00CF1031"/>
    <w:rsid w:val="00CF17BF"/>
    <w:rsid w:val="00CF3E45"/>
    <w:rsid w:val="00CF3F4A"/>
    <w:rsid w:val="00D0210E"/>
    <w:rsid w:val="00D069C7"/>
    <w:rsid w:val="00D12F4D"/>
    <w:rsid w:val="00D16156"/>
    <w:rsid w:val="00D21F08"/>
    <w:rsid w:val="00D326F4"/>
    <w:rsid w:val="00D364B9"/>
    <w:rsid w:val="00D373F1"/>
    <w:rsid w:val="00D42AF2"/>
    <w:rsid w:val="00D45B7B"/>
    <w:rsid w:val="00D47FB5"/>
    <w:rsid w:val="00D55DF5"/>
    <w:rsid w:val="00D624D3"/>
    <w:rsid w:val="00D672D3"/>
    <w:rsid w:val="00D70342"/>
    <w:rsid w:val="00D70467"/>
    <w:rsid w:val="00D70B94"/>
    <w:rsid w:val="00D7177A"/>
    <w:rsid w:val="00D71D50"/>
    <w:rsid w:val="00D73D59"/>
    <w:rsid w:val="00D8699E"/>
    <w:rsid w:val="00D94127"/>
    <w:rsid w:val="00DA1C48"/>
    <w:rsid w:val="00DA3995"/>
    <w:rsid w:val="00DA6F45"/>
    <w:rsid w:val="00DB5DC7"/>
    <w:rsid w:val="00DB742E"/>
    <w:rsid w:val="00DC16A1"/>
    <w:rsid w:val="00DC3073"/>
    <w:rsid w:val="00DC4683"/>
    <w:rsid w:val="00DC4E93"/>
    <w:rsid w:val="00DC5F9F"/>
    <w:rsid w:val="00DC79FC"/>
    <w:rsid w:val="00DC7FC6"/>
    <w:rsid w:val="00DD2952"/>
    <w:rsid w:val="00DD6038"/>
    <w:rsid w:val="00DE1092"/>
    <w:rsid w:val="00DE1F85"/>
    <w:rsid w:val="00DE6093"/>
    <w:rsid w:val="00DF0CC9"/>
    <w:rsid w:val="00DF1A0B"/>
    <w:rsid w:val="00DF220D"/>
    <w:rsid w:val="00DF34E6"/>
    <w:rsid w:val="00DF7166"/>
    <w:rsid w:val="00E0161A"/>
    <w:rsid w:val="00E023D0"/>
    <w:rsid w:val="00E03C37"/>
    <w:rsid w:val="00E15A9B"/>
    <w:rsid w:val="00E15C2D"/>
    <w:rsid w:val="00E17052"/>
    <w:rsid w:val="00E174D5"/>
    <w:rsid w:val="00E25A08"/>
    <w:rsid w:val="00E30794"/>
    <w:rsid w:val="00E354A9"/>
    <w:rsid w:val="00E44B4B"/>
    <w:rsid w:val="00E46165"/>
    <w:rsid w:val="00E47FA2"/>
    <w:rsid w:val="00E53CB9"/>
    <w:rsid w:val="00E54654"/>
    <w:rsid w:val="00E54A75"/>
    <w:rsid w:val="00E5588A"/>
    <w:rsid w:val="00E6006F"/>
    <w:rsid w:val="00E61C58"/>
    <w:rsid w:val="00E66871"/>
    <w:rsid w:val="00E7175B"/>
    <w:rsid w:val="00E73AEC"/>
    <w:rsid w:val="00E776BD"/>
    <w:rsid w:val="00E910EE"/>
    <w:rsid w:val="00E91576"/>
    <w:rsid w:val="00E93FA8"/>
    <w:rsid w:val="00E979A5"/>
    <w:rsid w:val="00EA0763"/>
    <w:rsid w:val="00EA4FBA"/>
    <w:rsid w:val="00EB1C8E"/>
    <w:rsid w:val="00EC77BE"/>
    <w:rsid w:val="00ED0B2B"/>
    <w:rsid w:val="00ED33B7"/>
    <w:rsid w:val="00ED3F57"/>
    <w:rsid w:val="00ED7D13"/>
    <w:rsid w:val="00EE3680"/>
    <w:rsid w:val="00EF1433"/>
    <w:rsid w:val="00EF1B62"/>
    <w:rsid w:val="00EF4252"/>
    <w:rsid w:val="00EF4BB1"/>
    <w:rsid w:val="00F00383"/>
    <w:rsid w:val="00F008AD"/>
    <w:rsid w:val="00F02897"/>
    <w:rsid w:val="00F0616E"/>
    <w:rsid w:val="00F16D74"/>
    <w:rsid w:val="00F26032"/>
    <w:rsid w:val="00F30DA6"/>
    <w:rsid w:val="00F402FB"/>
    <w:rsid w:val="00F403C9"/>
    <w:rsid w:val="00F41BD5"/>
    <w:rsid w:val="00F446D0"/>
    <w:rsid w:val="00F44D5C"/>
    <w:rsid w:val="00F521F6"/>
    <w:rsid w:val="00F5703E"/>
    <w:rsid w:val="00F65DC6"/>
    <w:rsid w:val="00F766B8"/>
    <w:rsid w:val="00F806A9"/>
    <w:rsid w:val="00F94147"/>
    <w:rsid w:val="00F949D4"/>
    <w:rsid w:val="00F9787F"/>
    <w:rsid w:val="00FA1EEA"/>
    <w:rsid w:val="00FA532B"/>
    <w:rsid w:val="00FA7751"/>
    <w:rsid w:val="00FB40D9"/>
    <w:rsid w:val="00FB6FD6"/>
    <w:rsid w:val="00FC6DDC"/>
    <w:rsid w:val="00FC70C0"/>
    <w:rsid w:val="00FD7F86"/>
    <w:rsid w:val="00FE2224"/>
    <w:rsid w:val="00FE2424"/>
    <w:rsid w:val="00FE69D4"/>
    <w:rsid w:val="00FF0EBB"/>
    <w:rsid w:val="00FF18A8"/>
    <w:rsid w:val="00FF1D90"/>
    <w:rsid w:val="00FF2B62"/>
    <w:rsid w:val="00FF7E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uiPriority w:val="22"/>
    <w:qFormat/>
    <w:rsid w:val="00CE5707"/>
    <w:rPr>
      <w:b/>
      <w:bCs/>
    </w:rPr>
  </w:style>
  <w:style w:type="table" w:styleId="Mkatabulky">
    <w:name w:val="Table Grid"/>
    <w:basedOn w:val="Normlntabulka"/>
    <w:uiPriority w:val="3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styleId="Odkaznakoment">
    <w:name w:val="annotation reference"/>
    <w:uiPriority w:val="99"/>
    <w:semiHidden/>
    <w:unhideWhenUsed/>
    <w:rsid w:val="00C65D1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uiPriority w:val="22"/>
    <w:qFormat/>
    <w:rsid w:val="00CE5707"/>
    <w:rPr>
      <w:b/>
      <w:bCs/>
    </w:rPr>
  </w:style>
  <w:style w:type="table" w:styleId="Mkatabulky">
    <w:name w:val="Table Grid"/>
    <w:basedOn w:val="Normlntabulka"/>
    <w:uiPriority w:val="3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styleId="Odkaznakoment">
    <w:name w:val="annotation reference"/>
    <w:uiPriority w:val="99"/>
    <w:semiHidden/>
    <w:unhideWhenUsed/>
    <w:rsid w:val="00C65D1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4953">
      <w:bodyDiv w:val="1"/>
      <w:marLeft w:val="0"/>
      <w:marRight w:val="0"/>
      <w:marTop w:val="0"/>
      <w:marBottom w:val="0"/>
      <w:divBdr>
        <w:top w:val="none" w:sz="0" w:space="0" w:color="auto"/>
        <w:left w:val="none" w:sz="0" w:space="0" w:color="auto"/>
        <w:bottom w:val="none" w:sz="0" w:space="0" w:color="auto"/>
        <w:right w:val="none" w:sz="0" w:space="0" w:color="auto"/>
      </w:divBdr>
    </w:div>
    <w:div w:id="209533887">
      <w:bodyDiv w:val="1"/>
      <w:marLeft w:val="0"/>
      <w:marRight w:val="0"/>
      <w:marTop w:val="0"/>
      <w:marBottom w:val="0"/>
      <w:divBdr>
        <w:top w:val="none" w:sz="0" w:space="0" w:color="auto"/>
        <w:left w:val="none" w:sz="0" w:space="0" w:color="auto"/>
        <w:bottom w:val="none" w:sz="0" w:space="0" w:color="auto"/>
        <w:right w:val="none" w:sz="0" w:space="0" w:color="auto"/>
      </w:divBdr>
    </w:div>
    <w:div w:id="384764467">
      <w:bodyDiv w:val="1"/>
      <w:marLeft w:val="0"/>
      <w:marRight w:val="0"/>
      <w:marTop w:val="0"/>
      <w:marBottom w:val="0"/>
      <w:divBdr>
        <w:top w:val="none" w:sz="0" w:space="0" w:color="auto"/>
        <w:left w:val="none" w:sz="0" w:space="0" w:color="auto"/>
        <w:bottom w:val="none" w:sz="0" w:space="0" w:color="auto"/>
        <w:right w:val="none" w:sz="0" w:space="0" w:color="auto"/>
      </w:divBdr>
    </w:div>
    <w:div w:id="477579251">
      <w:bodyDiv w:val="1"/>
      <w:marLeft w:val="0"/>
      <w:marRight w:val="0"/>
      <w:marTop w:val="0"/>
      <w:marBottom w:val="0"/>
      <w:divBdr>
        <w:top w:val="none" w:sz="0" w:space="0" w:color="auto"/>
        <w:left w:val="none" w:sz="0" w:space="0" w:color="auto"/>
        <w:bottom w:val="none" w:sz="0" w:space="0" w:color="auto"/>
        <w:right w:val="none" w:sz="0" w:space="0" w:color="auto"/>
      </w:divBdr>
    </w:div>
    <w:div w:id="522549737">
      <w:bodyDiv w:val="1"/>
      <w:marLeft w:val="0"/>
      <w:marRight w:val="0"/>
      <w:marTop w:val="0"/>
      <w:marBottom w:val="0"/>
      <w:divBdr>
        <w:top w:val="none" w:sz="0" w:space="0" w:color="auto"/>
        <w:left w:val="none" w:sz="0" w:space="0" w:color="auto"/>
        <w:bottom w:val="none" w:sz="0" w:space="0" w:color="auto"/>
        <w:right w:val="none" w:sz="0" w:space="0" w:color="auto"/>
      </w:divBdr>
    </w:div>
    <w:div w:id="1056969482">
      <w:bodyDiv w:val="1"/>
      <w:marLeft w:val="0"/>
      <w:marRight w:val="0"/>
      <w:marTop w:val="0"/>
      <w:marBottom w:val="0"/>
      <w:divBdr>
        <w:top w:val="none" w:sz="0" w:space="0" w:color="auto"/>
        <w:left w:val="none" w:sz="0" w:space="0" w:color="auto"/>
        <w:bottom w:val="none" w:sz="0" w:space="0" w:color="auto"/>
        <w:right w:val="none" w:sz="0" w:space="0" w:color="auto"/>
      </w:divBdr>
    </w:div>
    <w:div w:id="1791435282">
      <w:bodyDiv w:val="1"/>
      <w:marLeft w:val="0"/>
      <w:marRight w:val="0"/>
      <w:marTop w:val="0"/>
      <w:marBottom w:val="0"/>
      <w:divBdr>
        <w:top w:val="none" w:sz="0" w:space="0" w:color="auto"/>
        <w:left w:val="none" w:sz="0" w:space="0" w:color="auto"/>
        <w:bottom w:val="none" w:sz="0" w:space="0" w:color="auto"/>
        <w:right w:val="none" w:sz="0" w:space="0" w:color="auto"/>
      </w:divBdr>
    </w:div>
    <w:div w:id="1866669095">
      <w:bodyDiv w:val="1"/>
      <w:marLeft w:val="0"/>
      <w:marRight w:val="0"/>
      <w:marTop w:val="0"/>
      <w:marBottom w:val="0"/>
      <w:divBdr>
        <w:top w:val="none" w:sz="0" w:space="0" w:color="auto"/>
        <w:left w:val="none" w:sz="0" w:space="0" w:color="auto"/>
        <w:bottom w:val="none" w:sz="0" w:space="0" w:color="auto"/>
        <w:right w:val="none" w:sz="0" w:space="0" w:color="auto"/>
      </w:divBdr>
    </w:div>
    <w:div w:id="214322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https://www.zslipa.cz/images/soubory/soubory_ZS/souteze/log_olymp_2_st_2019.png" TargetMode="External"/><Relationship Id="rId34" Type="http://schemas.openxmlformats.org/officeDocument/2006/relationships/image" Target="media/image21.png"/><Relationship Id="rId42" Type="http://schemas.openxmlformats.org/officeDocument/2006/relationships/image" Target="media/image29.jp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s://cs.wikipedia.org/wiki/%C4%8Cesk%C3%A9_kn%C3%AD%C5%BEectv%C3%AD" TargetMode="External"/><Relationship Id="rId63" Type="http://schemas.openxmlformats.org/officeDocument/2006/relationships/hyperlink" Target="https://cs.wikipedia.org/wiki/Boleslav_I." TargetMode="External"/><Relationship Id="rId68" Type="http://schemas.openxmlformats.org/officeDocument/2006/relationships/hyperlink" Target="https://cs.wikipedia.org/wiki/Z%C3%A1zrak" TargetMode="External"/><Relationship Id="rId76" Type="http://schemas.openxmlformats.org/officeDocument/2006/relationships/image" Target="media/image43.jpeg"/><Relationship Id="rId84" Type="http://schemas.openxmlformats.org/officeDocument/2006/relationships/image" Target="media/image50.jpeg"/><Relationship Id="rId89" Type="http://schemas.openxmlformats.org/officeDocument/2006/relationships/image" Target="media/image55.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cs.wikipedia.org/wiki/Pomn%C3%ADk_svat%C3%A9ho_V%C3%A1clava" TargetMode="External"/><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hyperlink" Target="http://www.hanulka.cz/fotos/012500/011967.jp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terezka.tode.cz/wp-content/uploads/vanoce8.jpg" TargetMode="External"/><Relationship Id="rId53" Type="http://schemas.openxmlformats.org/officeDocument/2006/relationships/image" Target="media/image38.jpeg"/><Relationship Id="rId58" Type="http://schemas.openxmlformats.org/officeDocument/2006/relationships/hyperlink" Target="https://cs.wikipedia.org/wiki/Svat%C3%A1_Ludmila" TargetMode="External"/><Relationship Id="rId66" Type="http://schemas.openxmlformats.org/officeDocument/2006/relationships/hyperlink" Target="https://cs.wikipedia.org/wiki/Pohanstv%C3%AD" TargetMode="External"/><Relationship Id="rId74" Type="http://schemas.openxmlformats.org/officeDocument/2006/relationships/image" Target="media/image41.jpe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hyperlink" Target="https://cs.wikipedia.org/wiki/Rotunda_svat%C3%A9ho_V%C3%ADta" TargetMode="External"/><Relationship Id="rId82" Type="http://schemas.openxmlformats.org/officeDocument/2006/relationships/image" Target="media/image48.jpeg"/><Relationship Id="rId90" Type="http://schemas.openxmlformats.org/officeDocument/2006/relationships/image" Target="media/image56.png"/><Relationship Id="rId95" Type="http://schemas.openxmlformats.org/officeDocument/2006/relationships/image" Target="media/image61.jpeg"/><Relationship Id="rId19" Type="http://schemas.openxmlformats.org/officeDocument/2006/relationships/image" Target="https://www.zslipa.cz/images/soubory/soubory_ZS/souteze/log_olymp_1_st_2019.png" TargetMode="External"/><Relationship Id="rId14" Type="http://schemas.openxmlformats.org/officeDocument/2006/relationships/hyperlink" Target="http://zslipa.webnode.cz/album/exterier-a-interier/img-5536-jpg/"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mailto:pavelpetr.hb@seznam.cz" TargetMode="External"/><Relationship Id="rId48" Type="http://schemas.openxmlformats.org/officeDocument/2006/relationships/image" Target="media/image33.jpeg"/><Relationship Id="rId56" Type="http://schemas.openxmlformats.org/officeDocument/2006/relationships/hyperlink" Target="https://cs.wikipedia.org/wiki/Patrocinium" TargetMode="External"/><Relationship Id="rId64" Type="http://schemas.openxmlformats.org/officeDocument/2006/relationships/hyperlink" Target="https://cs.wikipedia.org/wiki/Svat%C3%BD" TargetMode="External"/><Relationship Id="rId69" Type="http://schemas.openxmlformats.org/officeDocument/2006/relationships/hyperlink" Target="https://cs.wikipedia.org/wiki/Kodex_vy%C5%A1ehradsk%C3%BD" TargetMode="External"/><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39.jpeg"/><Relationship Id="rId80" Type="http://schemas.openxmlformats.org/officeDocument/2006/relationships/image" Target="media/image46.png"/><Relationship Id="rId85" Type="http://schemas.openxmlformats.org/officeDocument/2006/relationships/image" Target="media/image51.jpeg"/><Relationship Id="rId93"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scg.cz"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hyperlink" Target="https://cs.wikipedia.org/wiki/Bude%C4%8D_(hradi%C5%A1t%C4%9B)" TargetMode="External"/><Relationship Id="rId67" Type="http://schemas.openxmlformats.org/officeDocument/2006/relationships/hyperlink" Target="https://cs.wikipedia.org/wiki/Svatyn%C4%9B" TargetMode="Externa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s://cs.wikipedia.org/wiki/%C5%98%C3%ADmskokatolick%C3%A1_farnost_%C3%9Asob%C3%AD" TargetMode="External"/><Relationship Id="rId62" Type="http://schemas.openxmlformats.org/officeDocument/2006/relationships/hyperlink" Target="https://cs.wikipedia.org/wiki/Star%C3%A1_Boleslav" TargetMode="External"/><Relationship Id="rId70" Type="http://schemas.openxmlformats.org/officeDocument/2006/relationships/hyperlink" Target="https://cs.wikipedia.org/wiki/Mince_v_%C4%8Desk%C3%BDch_zem%C3%ADch" TargetMode="External"/><Relationship Id="rId75" Type="http://schemas.openxmlformats.org/officeDocument/2006/relationships/image" Target="media/image42.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hyperlink" Target="https://cs.wikipedia.org/wiki/Den_%C4%8Desk%C3%A9_st%C3%A1tnosti" TargetMode="Externa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0.gif"/><Relationship Id="rId52" Type="http://schemas.openxmlformats.org/officeDocument/2006/relationships/image" Target="media/image37.jpeg"/><Relationship Id="rId60" Type="http://schemas.openxmlformats.org/officeDocument/2006/relationships/hyperlink" Target="https://cs.wikipedia.org/wiki/Jind%C5%99ich_I._Pt%C3%A1%C4%8Dn%C3%ADk" TargetMode="External"/><Relationship Id="rId65" Type="http://schemas.openxmlformats.org/officeDocument/2006/relationships/hyperlink" Target="https://cs.wikipedia.org/wiki/Svat%C3%A9_p%C5%99ij%C3%ADm%C3%A1n%C3%AD" TargetMode="External"/><Relationship Id="rId73" Type="http://schemas.openxmlformats.org/officeDocument/2006/relationships/image" Target="media/image40.jpeg"/><Relationship Id="rId78" Type="http://schemas.openxmlformats.org/officeDocument/2006/relationships/hyperlink" Target="mailto:topolovskym@seznam.cz" TargetMode="External"/><Relationship Id="rId81" Type="http://schemas.openxmlformats.org/officeDocument/2006/relationships/image" Target="media/image47.png"/><Relationship Id="rId86" Type="http://schemas.openxmlformats.org/officeDocument/2006/relationships/image" Target="media/image52.jpeg"/><Relationship Id="rId94"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0FBA6-995B-40AF-B5BD-54B749972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52</Pages>
  <Words>10325</Words>
  <Characters>60923</Characters>
  <Application>Microsoft Office Word</Application>
  <DocSecurity>0</DocSecurity>
  <Lines>507</Lines>
  <Paragraphs>142</Paragraphs>
  <ScaleCrop>false</ScaleCrop>
  <HeadingPairs>
    <vt:vector size="2" baseType="variant">
      <vt:variant>
        <vt:lpstr>Název</vt:lpstr>
      </vt:variant>
      <vt:variant>
        <vt:i4>1</vt:i4>
      </vt:variant>
    </vt:vector>
  </HeadingPairs>
  <TitlesOfParts>
    <vt:vector size="1" baseType="lpstr">
      <vt:lpstr/>
    </vt:vector>
  </TitlesOfParts>
  <Company>Obec Lípa</Company>
  <LinksUpToDate>false</LinksUpToDate>
  <CharactersWithSpaces>71106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Uživatel systému Windows</cp:lastModifiedBy>
  <cp:revision>3</cp:revision>
  <cp:lastPrinted>2019-12-13T09:38:00Z</cp:lastPrinted>
  <dcterms:created xsi:type="dcterms:W3CDTF">2020-01-06T07:21:00Z</dcterms:created>
  <dcterms:modified xsi:type="dcterms:W3CDTF">2020-01-06T07:45:00Z</dcterms:modified>
</cp:coreProperties>
</file>